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B10D"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 xml:space="preserve">Chief Executive’s Monthly Report – </w:t>
      </w:r>
      <w:r w:rsidR="002C6806">
        <w:rPr>
          <w:rFonts w:ascii="Arial" w:hAnsi="Arial" w:cs="Arial"/>
          <w:sz w:val="28"/>
          <w:szCs w:val="28"/>
        </w:rPr>
        <w:t>September</w:t>
      </w:r>
      <w:r w:rsidRPr="00DC55C1">
        <w:rPr>
          <w:rFonts w:ascii="Arial" w:hAnsi="Arial" w:cs="Arial"/>
          <w:sz w:val="28"/>
          <w:szCs w:val="28"/>
        </w:rPr>
        <w:t xml:space="preserve"> 201</w:t>
      </w:r>
      <w:r>
        <w:rPr>
          <w:rFonts w:ascii="Arial" w:hAnsi="Arial" w:cs="Arial"/>
          <w:sz w:val="28"/>
          <w:szCs w:val="28"/>
        </w:rPr>
        <w:t>6</w:t>
      </w:r>
    </w:p>
    <w:p w14:paraId="5CF01690" w14:textId="77777777" w:rsidR="00CA3581" w:rsidRPr="00DC55C1" w:rsidRDefault="00CA3581" w:rsidP="00CA3581">
      <w:pPr>
        <w:pStyle w:val="MainText"/>
        <w:spacing w:line="240" w:lineRule="auto"/>
        <w:rPr>
          <w:rFonts w:cs="Arial"/>
          <w:b/>
          <w:szCs w:val="22"/>
        </w:rPr>
      </w:pPr>
    </w:p>
    <w:p w14:paraId="019E8029"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8A76350" w14:textId="77777777" w:rsidR="00CA3581" w:rsidRPr="00DC55C1" w:rsidRDefault="00CA3581" w:rsidP="00CA3581">
      <w:pPr>
        <w:pStyle w:val="MainText"/>
        <w:spacing w:line="240" w:lineRule="auto"/>
        <w:rPr>
          <w:rFonts w:cs="Arial"/>
          <w:b/>
          <w:szCs w:val="22"/>
        </w:rPr>
      </w:pPr>
    </w:p>
    <w:p w14:paraId="0899B34F"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0B8081F8" w14:textId="77777777" w:rsidR="00CA3581" w:rsidRPr="00DC55C1" w:rsidRDefault="00CA3581" w:rsidP="00CA3581">
      <w:pPr>
        <w:pStyle w:val="MainText"/>
        <w:spacing w:line="240" w:lineRule="auto"/>
        <w:rPr>
          <w:rFonts w:cs="Arial"/>
          <w:b/>
          <w:szCs w:val="22"/>
        </w:rPr>
      </w:pPr>
    </w:p>
    <w:p w14:paraId="5C06B745" w14:textId="77777777" w:rsidR="00CA3581" w:rsidRPr="00DC55C1" w:rsidRDefault="00CA3581" w:rsidP="00CA3581">
      <w:pPr>
        <w:pStyle w:val="MainText"/>
        <w:spacing w:line="240" w:lineRule="auto"/>
        <w:rPr>
          <w:rFonts w:cs="Arial"/>
          <w:b/>
          <w:szCs w:val="22"/>
        </w:rPr>
      </w:pPr>
    </w:p>
    <w:p w14:paraId="08B1CA68"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27AEA052" w14:textId="77777777" w:rsidR="00CA3581" w:rsidRPr="00DC55C1" w:rsidRDefault="00CA3581" w:rsidP="00CA3581">
      <w:pPr>
        <w:pStyle w:val="MainText"/>
        <w:spacing w:line="240" w:lineRule="auto"/>
        <w:rPr>
          <w:rFonts w:cs="Arial"/>
          <w:szCs w:val="22"/>
        </w:rPr>
      </w:pPr>
    </w:p>
    <w:p w14:paraId="71492787"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1E7E59A9" w14:textId="77777777" w:rsidR="00CA3581" w:rsidRPr="00DC55C1" w:rsidRDefault="00CA3581" w:rsidP="00CA3581">
      <w:pPr>
        <w:pStyle w:val="MainText"/>
        <w:spacing w:line="240" w:lineRule="auto"/>
        <w:rPr>
          <w:rFonts w:cs="Arial"/>
          <w:szCs w:val="22"/>
        </w:rPr>
      </w:pPr>
    </w:p>
    <w:p w14:paraId="7042665C"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Funding for local government </w:t>
      </w:r>
    </w:p>
    <w:p w14:paraId="3E5DB994"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2CA53ACF" w14:textId="77777777" w:rsidR="00CA3581" w:rsidRPr="00DC55C1" w:rsidRDefault="00CA3581" w:rsidP="00CA3581">
      <w:pPr>
        <w:pStyle w:val="MainText"/>
        <w:numPr>
          <w:ilvl w:val="0"/>
          <w:numId w:val="1"/>
        </w:numPr>
        <w:spacing w:line="240" w:lineRule="auto"/>
        <w:rPr>
          <w:rFonts w:cs="Arial"/>
          <w:szCs w:val="22"/>
        </w:rPr>
      </w:pPr>
      <w:r>
        <w:rPr>
          <w:rFonts w:cs="Arial"/>
          <w:szCs w:val="22"/>
        </w:rPr>
        <w:t>Promoting Health and Wellbeing</w:t>
      </w:r>
    </w:p>
    <w:p w14:paraId="59CDDB15"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Economic growth, jobs and housing</w:t>
      </w:r>
    </w:p>
    <w:p w14:paraId="495AA432"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3559FDC3" w14:textId="77777777" w:rsidR="00CA3581" w:rsidRPr="00DC55C1" w:rsidRDefault="00CA3581" w:rsidP="00CA3581">
      <w:pPr>
        <w:pStyle w:val="MainText"/>
        <w:spacing w:line="240" w:lineRule="auto"/>
        <w:rPr>
          <w:rFonts w:cs="Arial"/>
          <w:szCs w:val="22"/>
        </w:rPr>
      </w:pPr>
    </w:p>
    <w:p w14:paraId="5868F562" w14:textId="77777777" w:rsidR="00CA3581" w:rsidRPr="00DC55C1" w:rsidRDefault="00CA3581" w:rsidP="00CA3581">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 and provides an update of membership related activity.</w:t>
      </w:r>
    </w:p>
    <w:p w14:paraId="4D9A9EBF"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6CAF14A9" w14:textId="77777777" w:rsidTr="008F5915">
        <w:tc>
          <w:tcPr>
            <w:tcW w:w="9157" w:type="dxa"/>
          </w:tcPr>
          <w:p w14:paraId="3FC8DFAD" w14:textId="77777777" w:rsidR="00CA3581" w:rsidRPr="00DC55C1" w:rsidRDefault="00CA3581" w:rsidP="008F5915">
            <w:pPr>
              <w:pStyle w:val="MainText"/>
              <w:spacing w:line="240" w:lineRule="auto"/>
              <w:rPr>
                <w:rFonts w:cs="Arial"/>
                <w:b/>
                <w:szCs w:val="22"/>
              </w:rPr>
            </w:pPr>
          </w:p>
          <w:p w14:paraId="1839C4F8"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7B461EC1" w14:textId="77777777" w:rsidR="00CA3581" w:rsidRPr="00DC55C1" w:rsidRDefault="00CA3581" w:rsidP="008F5915">
            <w:pPr>
              <w:pStyle w:val="MainText"/>
              <w:spacing w:line="240" w:lineRule="auto"/>
              <w:rPr>
                <w:rFonts w:cs="Arial"/>
                <w:szCs w:val="22"/>
              </w:rPr>
            </w:pPr>
          </w:p>
          <w:p w14:paraId="4C16C8F3" w14:textId="77777777" w:rsidR="00CA3581" w:rsidRPr="00DC55C1" w:rsidRDefault="00CA3581" w:rsidP="008F5915">
            <w:pPr>
              <w:pStyle w:val="MainText"/>
              <w:spacing w:line="240" w:lineRule="auto"/>
              <w:rPr>
                <w:rFonts w:cs="Arial"/>
                <w:szCs w:val="22"/>
              </w:rPr>
            </w:pPr>
            <w:r w:rsidRPr="00DC55C1">
              <w:rPr>
                <w:rFonts w:cs="Arial"/>
                <w:szCs w:val="22"/>
              </w:rPr>
              <w:t xml:space="preserve">That the </w:t>
            </w:r>
            <w:r w:rsidR="00AD3B98">
              <w:rPr>
                <w:rFonts w:cs="Arial"/>
                <w:szCs w:val="22"/>
              </w:rPr>
              <w:t xml:space="preserve">LGA </w:t>
            </w:r>
            <w:r w:rsidRPr="00DC55C1">
              <w:rPr>
                <w:rFonts w:cs="Arial"/>
                <w:szCs w:val="22"/>
              </w:rPr>
              <w:t xml:space="preserve">Leadership Board notes the Chief Executive’s report for </w:t>
            </w:r>
            <w:r w:rsidR="002C6806">
              <w:rPr>
                <w:rFonts w:cs="Arial"/>
                <w:szCs w:val="22"/>
              </w:rPr>
              <w:t>September</w:t>
            </w:r>
            <w:r>
              <w:rPr>
                <w:rFonts w:cs="Arial"/>
                <w:szCs w:val="22"/>
              </w:rPr>
              <w:t xml:space="preserve"> 2016</w:t>
            </w:r>
            <w:r w:rsidRPr="00DC55C1">
              <w:rPr>
                <w:rFonts w:cs="Arial"/>
                <w:szCs w:val="22"/>
              </w:rPr>
              <w:t>.</w:t>
            </w:r>
          </w:p>
          <w:p w14:paraId="2127EF6A" w14:textId="77777777" w:rsidR="00CA3581" w:rsidRPr="00DC55C1" w:rsidRDefault="00CA3581" w:rsidP="008F5915">
            <w:pPr>
              <w:pStyle w:val="MainText"/>
              <w:spacing w:line="240" w:lineRule="auto"/>
              <w:rPr>
                <w:rFonts w:cs="Arial"/>
                <w:szCs w:val="22"/>
              </w:rPr>
            </w:pPr>
          </w:p>
          <w:p w14:paraId="141886E2"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0BFB499F" w14:textId="77777777" w:rsidR="00CA3581" w:rsidRPr="00DC55C1" w:rsidRDefault="00CA3581" w:rsidP="008F5915">
            <w:pPr>
              <w:pStyle w:val="MainText"/>
              <w:spacing w:line="240" w:lineRule="auto"/>
              <w:rPr>
                <w:rFonts w:cs="Arial"/>
                <w:szCs w:val="22"/>
              </w:rPr>
            </w:pPr>
          </w:p>
          <w:p w14:paraId="4244111C"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4851296D" w14:textId="77777777" w:rsidR="00CA3581" w:rsidRPr="00DC55C1" w:rsidRDefault="00CA3581" w:rsidP="008F5915">
            <w:pPr>
              <w:pStyle w:val="MainText"/>
              <w:spacing w:line="240" w:lineRule="auto"/>
              <w:rPr>
                <w:rFonts w:cs="Arial"/>
                <w:b/>
                <w:szCs w:val="22"/>
              </w:rPr>
            </w:pPr>
          </w:p>
        </w:tc>
      </w:tr>
    </w:tbl>
    <w:p w14:paraId="13B87DF9" w14:textId="77777777" w:rsidR="00CA3581" w:rsidRPr="00DC55C1" w:rsidRDefault="00CA3581" w:rsidP="00CA3581">
      <w:pPr>
        <w:pStyle w:val="MainText"/>
        <w:spacing w:line="240" w:lineRule="auto"/>
        <w:rPr>
          <w:rFonts w:cs="Arial"/>
          <w:szCs w:val="22"/>
        </w:rPr>
      </w:pPr>
    </w:p>
    <w:p w14:paraId="27C5868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3F13399D" w14:textId="77777777" w:rsidTr="008F5915">
        <w:tc>
          <w:tcPr>
            <w:tcW w:w="2802" w:type="dxa"/>
          </w:tcPr>
          <w:p w14:paraId="5FC7F24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14A5FE23"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0809068" w14:textId="77777777" w:rsidTr="008F5915">
        <w:tc>
          <w:tcPr>
            <w:tcW w:w="2802" w:type="dxa"/>
          </w:tcPr>
          <w:p w14:paraId="5F961F04"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D30B446"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526057B5" w14:textId="77777777" w:rsidTr="008F5915">
        <w:tc>
          <w:tcPr>
            <w:tcW w:w="2802" w:type="dxa"/>
          </w:tcPr>
          <w:p w14:paraId="0F30E1B7"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614FEDB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124AB860" w14:textId="77777777" w:rsidTr="008F5915">
        <w:trPr>
          <w:trHeight w:val="507"/>
        </w:trPr>
        <w:tc>
          <w:tcPr>
            <w:tcW w:w="2802" w:type="dxa"/>
          </w:tcPr>
          <w:p w14:paraId="551191BF"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1E1121CF" w14:textId="77777777" w:rsidR="00CA3581" w:rsidRPr="00CA3581" w:rsidRDefault="00A84F5E" w:rsidP="008F5915">
            <w:pPr>
              <w:pStyle w:val="MainText"/>
              <w:spacing w:before="120" w:line="240" w:lineRule="auto"/>
              <w:rPr>
                <w:rFonts w:cs="Arial"/>
                <w:sz w:val="22"/>
                <w:szCs w:val="22"/>
              </w:rPr>
            </w:pPr>
            <w:hyperlink r:id="rId10"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578FFADD" w14:textId="77777777" w:rsidR="00CA3581" w:rsidRPr="00DC55C1" w:rsidRDefault="00CA3581" w:rsidP="00CA3581">
      <w:pPr>
        <w:pStyle w:val="MainText"/>
        <w:spacing w:line="240" w:lineRule="auto"/>
        <w:rPr>
          <w:rFonts w:cs="Arial"/>
          <w:szCs w:val="22"/>
        </w:rPr>
      </w:pPr>
    </w:p>
    <w:p w14:paraId="4997CEC5" w14:textId="77777777" w:rsidR="00CA3581" w:rsidRPr="00DC55C1" w:rsidRDefault="00CA3581" w:rsidP="00CA3581">
      <w:pPr>
        <w:rPr>
          <w:rFonts w:cs="Arial"/>
          <w:szCs w:val="22"/>
        </w:rPr>
        <w:sectPr w:rsidR="00CA3581" w:rsidRPr="00DC55C1" w:rsidSect="008F5915">
          <w:headerReference w:type="default" r:id="rId11"/>
          <w:footerReference w:type="default" r:id="rId12"/>
          <w:headerReference w:type="first" r:id="rId13"/>
          <w:pgSz w:w="11907" w:h="16840" w:code="9"/>
          <w:pgMar w:top="1418" w:right="1418" w:bottom="851" w:left="1418" w:header="1134" w:footer="567" w:gutter="0"/>
          <w:cols w:space="720"/>
        </w:sectPr>
      </w:pPr>
    </w:p>
    <w:p w14:paraId="5FE43747"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51298538" w14:textId="77777777" w:rsidR="00CA3581" w:rsidRPr="00DC55C1" w:rsidRDefault="00CA3581" w:rsidP="00CA3581">
      <w:pPr>
        <w:rPr>
          <w:rFonts w:cs="Arial"/>
          <w:szCs w:val="22"/>
        </w:rPr>
      </w:pPr>
      <w:r w:rsidRPr="00DC55C1">
        <w:rPr>
          <w:rFonts w:cs="Arial"/>
          <w:b/>
          <w:sz w:val="28"/>
          <w:szCs w:val="22"/>
        </w:rPr>
        <w:lastRenderedPageBreak/>
        <w:t xml:space="preserve">Chief Executive’s Monthly Report – </w:t>
      </w:r>
      <w:r w:rsidR="002C6806">
        <w:rPr>
          <w:rFonts w:cs="Arial"/>
          <w:b/>
          <w:sz w:val="28"/>
          <w:szCs w:val="22"/>
        </w:rPr>
        <w:t>September</w:t>
      </w:r>
      <w:r w:rsidR="004C6DFC">
        <w:rPr>
          <w:rFonts w:cs="Arial"/>
          <w:b/>
          <w:sz w:val="28"/>
          <w:szCs w:val="22"/>
        </w:rPr>
        <w:t xml:space="preserve"> </w:t>
      </w:r>
      <w:r w:rsidRPr="00DC55C1">
        <w:rPr>
          <w:rFonts w:cs="Arial"/>
          <w:b/>
          <w:sz w:val="28"/>
          <w:szCs w:val="22"/>
        </w:rPr>
        <w:t>201</w:t>
      </w:r>
      <w:r>
        <w:rPr>
          <w:rFonts w:cs="Arial"/>
          <w:b/>
          <w:sz w:val="28"/>
          <w:szCs w:val="22"/>
        </w:rPr>
        <w:t>6</w:t>
      </w:r>
    </w:p>
    <w:p w14:paraId="40E89ACC" w14:textId="77777777" w:rsidR="00261B2F" w:rsidRDefault="00261B2F" w:rsidP="00CA3581">
      <w:pPr>
        <w:pStyle w:val="MainText"/>
        <w:spacing w:line="240" w:lineRule="auto"/>
        <w:rPr>
          <w:rFonts w:cs="Arial"/>
          <w:b/>
          <w:sz w:val="24"/>
          <w:szCs w:val="24"/>
        </w:rPr>
      </w:pPr>
    </w:p>
    <w:p w14:paraId="36875BB4"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Pr>
          <w:rFonts w:cs="Arial"/>
          <w:b/>
          <w:sz w:val="24"/>
          <w:szCs w:val="24"/>
        </w:rPr>
        <w:t>five</w:t>
      </w:r>
      <w:r w:rsidRPr="00DC55C1">
        <w:rPr>
          <w:rFonts w:cs="Arial"/>
          <w:b/>
          <w:sz w:val="24"/>
          <w:szCs w:val="24"/>
        </w:rPr>
        <w:t xml:space="preserve"> priorities</w:t>
      </w:r>
    </w:p>
    <w:p w14:paraId="01D5C8D5"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CA3581" w:rsidRPr="00DC55C1" w14:paraId="0216C10B" w14:textId="77777777" w:rsidTr="008F5915">
        <w:trPr>
          <w:jc w:val="center"/>
        </w:trPr>
        <w:tc>
          <w:tcPr>
            <w:tcW w:w="9747" w:type="dxa"/>
          </w:tcPr>
          <w:p w14:paraId="01864EF3" w14:textId="77777777" w:rsidR="00CA3581" w:rsidRDefault="00CA3581" w:rsidP="008F5915">
            <w:pPr>
              <w:spacing w:before="120" w:after="120"/>
              <w:rPr>
                <w:rFonts w:cs="Arial"/>
                <w:b/>
                <w:szCs w:val="22"/>
              </w:rPr>
            </w:pPr>
            <w:r>
              <w:rPr>
                <w:rFonts w:cs="Arial"/>
                <w:b/>
                <w:szCs w:val="22"/>
              </w:rPr>
              <w:t>Priority 1 – Funding for Local G</w:t>
            </w:r>
            <w:r w:rsidRPr="00DC55C1">
              <w:rPr>
                <w:rFonts w:cs="Arial"/>
                <w:b/>
                <w:szCs w:val="22"/>
              </w:rPr>
              <w:t>overnment</w:t>
            </w:r>
          </w:p>
          <w:p w14:paraId="188F8345" w14:textId="77777777" w:rsidR="00014922" w:rsidRDefault="00014922" w:rsidP="00014922">
            <w:pPr>
              <w:numPr>
                <w:ilvl w:val="1"/>
                <w:numId w:val="18"/>
              </w:numPr>
              <w:jc w:val="both"/>
              <w:rPr>
                <w:rFonts w:cs="Arial"/>
                <w:b/>
                <w:bCs/>
              </w:rPr>
            </w:pPr>
            <w:r>
              <w:rPr>
                <w:rFonts w:cs="Arial"/>
                <w:b/>
                <w:bCs/>
              </w:rPr>
              <w:t xml:space="preserve">Business Rates Retention Consultations - </w:t>
            </w:r>
            <w:r>
              <w:rPr>
                <w:rFonts w:cs="Arial"/>
              </w:rPr>
              <w:t xml:space="preserve">the Department for Communities and Local Government (DCLG) </w:t>
            </w:r>
            <w:hyperlink r:id="rId14" w:history="1">
              <w:r>
                <w:rPr>
                  <w:rStyle w:val="Hyperlink"/>
                  <w:rFonts w:cs="Arial"/>
                </w:rPr>
                <w:t>published</w:t>
              </w:r>
            </w:hyperlink>
            <w:r>
              <w:rPr>
                <w:rFonts w:cs="Arial"/>
              </w:rPr>
              <w:t xml:space="preserve"> a formal consultation on further business rates retention and a call for evidence on needs and redistribution on 5 July. The LGA produced an </w:t>
            </w:r>
            <w:hyperlink r:id="rId15" w:history="1">
              <w:r>
                <w:rPr>
                  <w:rStyle w:val="Hyperlink"/>
                  <w:rFonts w:cs="Arial"/>
                </w:rPr>
                <w:t>on-the-day briefing</w:t>
              </w:r>
            </w:hyperlink>
            <w:r w:rsidR="00862589">
              <w:rPr>
                <w:rFonts w:cs="Arial"/>
              </w:rPr>
              <w:t>,</w:t>
            </w:r>
            <w:r>
              <w:rPr>
                <w:rFonts w:cs="Arial"/>
              </w:rPr>
              <w:t xml:space="preserve"> and responses to the two documents will be discussed at September’s Leadership Board and Executive.</w:t>
            </w:r>
          </w:p>
          <w:p w14:paraId="54ABA103" w14:textId="77777777" w:rsidR="00014922" w:rsidRDefault="00014922" w:rsidP="00014922">
            <w:pPr>
              <w:ind w:left="720"/>
              <w:jc w:val="both"/>
              <w:rPr>
                <w:rFonts w:cs="Arial"/>
                <w:b/>
                <w:bCs/>
              </w:rPr>
            </w:pPr>
            <w:r>
              <w:rPr>
                <w:rFonts w:cs="Arial"/>
                <w:b/>
                <w:bCs/>
              </w:rPr>
              <w:t xml:space="preserve">                           </w:t>
            </w:r>
          </w:p>
          <w:p w14:paraId="574CCA95" w14:textId="77777777" w:rsidR="00014922" w:rsidRDefault="00014922" w:rsidP="00014922">
            <w:pPr>
              <w:numPr>
                <w:ilvl w:val="1"/>
                <w:numId w:val="18"/>
              </w:numPr>
              <w:jc w:val="both"/>
              <w:rPr>
                <w:rFonts w:cs="Arial"/>
              </w:rPr>
            </w:pPr>
            <w:r>
              <w:rPr>
                <w:rFonts w:cs="Arial"/>
                <w:b/>
                <w:bCs/>
              </w:rPr>
              <w:t xml:space="preserve">Business Rates Retention Regional Events - </w:t>
            </w:r>
            <w:r>
              <w:rPr>
                <w:rFonts w:cs="Arial"/>
              </w:rPr>
              <w:t xml:space="preserve">together with DCLG, the LGA ran six regional events in late August and early September for members and officers in local authorities on the DCLG’s consultation on further business rates retention and call for evidence on needs and redistribution. </w:t>
            </w:r>
          </w:p>
          <w:p w14:paraId="3804A805" w14:textId="77777777" w:rsidR="00014922" w:rsidRDefault="00014922" w:rsidP="00014922">
            <w:pPr>
              <w:ind w:left="720"/>
              <w:jc w:val="both"/>
              <w:rPr>
                <w:rFonts w:cs="Arial"/>
                <w:b/>
                <w:bCs/>
              </w:rPr>
            </w:pPr>
          </w:p>
          <w:p w14:paraId="25AEA541" w14:textId="77777777" w:rsidR="00014922" w:rsidRDefault="00014922" w:rsidP="00014922">
            <w:pPr>
              <w:numPr>
                <w:ilvl w:val="1"/>
                <w:numId w:val="18"/>
              </w:numPr>
              <w:jc w:val="both"/>
              <w:rPr>
                <w:rFonts w:cs="Arial"/>
                <w:b/>
                <w:bCs/>
              </w:rPr>
            </w:pPr>
            <w:r>
              <w:rPr>
                <w:rFonts w:cs="Arial"/>
                <w:b/>
                <w:bCs/>
              </w:rPr>
              <w:t xml:space="preserve">Resources Portfolio Forum - </w:t>
            </w:r>
            <w:r>
              <w:rPr>
                <w:rFonts w:cs="Arial"/>
              </w:rPr>
              <w:t>held a successful event on 18 July for finance portfolio holders in member authorities on the business rates retention proposals. Portfolio lead members delivered presentations on the consultation proposals and attendees provided their views on the Government’s initial plans.</w:t>
            </w:r>
          </w:p>
          <w:p w14:paraId="3806757F" w14:textId="77777777" w:rsidR="00014922" w:rsidRDefault="00014922" w:rsidP="00014922">
            <w:pPr>
              <w:ind w:left="720"/>
              <w:jc w:val="both"/>
              <w:rPr>
                <w:rFonts w:cs="Arial"/>
                <w:b/>
                <w:bCs/>
              </w:rPr>
            </w:pPr>
          </w:p>
          <w:p w14:paraId="6AD65C88" w14:textId="77777777" w:rsidR="00014922" w:rsidRDefault="00014922" w:rsidP="00014922">
            <w:pPr>
              <w:numPr>
                <w:ilvl w:val="1"/>
                <w:numId w:val="18"/>
              </w:numPr>
              <w:jc w:val="both"/>
              <w:rPr>
                <w:rFonts w:cs="Arial"/>
              </w:rPr>
            </w:pPr>
            <w:r>
              <w:rPr>
                <w:rFonts w:cs="Arial"/>
                <w:b/>
                <w:bCs/>
              </w:rPr>
              <w:t>Business Rates Retention Joint Working</w:t>
            </w:r>
            <w:r>
              <w:rPr>
                <w:rFonts w:cs="Arial"/>
              </w:rPr>
              <w:t xml:space="preserve"> – continued joint work with DCLG on the development of the policy. The LGA’s member Task and Finish Group met in July and on 8 September; the officer steering group met in July and September; and the Working Groups have continued to meet, including a one-day event for the steering group and all the working groups on 6 September.</w:t>
            </w:r>
          </w:p>
          <w:p w14:paraId="3CA8AD9D" w14:textId="77777777" w:rsidR="00014922" w:rsidRDefault="00014922" w:rsidP="00014922">
            <w:pPr>
              <w:ind w:left="720"/>
              <w:jc w:val="both"/>
              <w:rPr>
                <w:rFonts w:cs="Arial"/>
                <w:b/>
                <w:bCs/>
              </w:rPr>
            </w:pPr>
          </w:p>
          <w:p w14:paraId="2E194291" w14:textId="77777777" w:rsidR="00014922" w:rsidRPr="00014922" w:rsidRDefault="00014922" w:rsidP="00014922">
            <w:pPr>
              <w:pStyle w:val="ListParagraph"/>
              <w:numPr>
                <w:ilvl w:val="1"/>
                <w:numId w:val="18"/>
              </w:numPr>
              <w:tabs>
                <w:tab w:val="left" w:pos="656"/>
              </w:tabs>
              <w:rPr>
                <w:rFonts w:cs="Arial"/>
                <w:color w:val="FF0000"/>
              </w:rPr>
            </w:pPr>
            <w:r>
              <w:rPr>
                <w:rFonts w:cs="Arial"/>
                <w:b/>
                <w:bCs/>
              </w:rPr>
              <w:t xml:space="preserve">Check, Challenge, Appeal Draft Regulations – </w:t>
            </w:r>
            <w:r>
              <w:rPr>
                <w:rFonts w:cs="Arial"/>
              </w:rPr>
              <w:t>in their consultation on the draft appeal regulations the Government has accepted the LGA’s argument for local authorities to be more involved in the appeal process</w:t>
            </w:r>
            <w:r w:rsidR="00C279F5">
              <w:rPr>
                <w:rFonts w:cs="Arial"/>
              </w:rPr>
              <w:t>, including</w:t>
            </w:r>
            <w:r>
              <w:rPr>
                <w:rFonts w:cs="Arial"/>
              </w:rPr>
              <w:t xml:space="preserve"> a new right to receive information relating to, and the results of, challenges to business rates valuations from ratep</w:t>
            </w:r>
            <w:r w:rsidR="00C279F5">
              <w:rPr>
                <w:rFonts w:cs="Arial"/>
              </w:rPr>
              <w:t>ayers.</w:t>
            </w:r>
          </w:p>
          <w:p w14:paraId="1A1B890C" w14:textId="77777777" w:rsidR="00014922" w:rsidRPr="00014922" w:rsidRDefault="00014922" w:rsidP="00014922">
            <w:pPr>
              <w:pStyle w:val="ListParagraph"/>
              <w:rPr>
                <w:rFonts w:cs="Arial"/>
                <w:b/>
                <w:bCs/>
              </w:rPr>
            </w:pPr>
          </w:p>
          <w:p w14:paraId="2D655911" w14:textId="77777777" w:rsidR="00D11841" w:rsidRPr="00D11841" w:rsidRDefault="00D11841" w:rsidP="00014922">
            <w:pPr>
              <w:pStyle w:val="ListParagraph"/>
              <w:numPr>
                <w:ilvl w:val="1"/>
                <w:numId w:val="18"/>
              </w:numPr>
              <w:tabs>
                <w:tab w:val="left" w:pos="656"/>
              </w:tabs>
              <w:rPr>
                <w:rFonts w:cs="Arial"/>
                <w:color w:val="FF0000"/>
              </w:rPr>
            </w:pPr>
            <w:r w:rsidRPr="00D11841">
              <w:rPr>
                <w:rFonts w:cs="Arial"/>
                <w:b/>
                <w:bCs/>
              </w:rPr>
              <w:t>LGPS investment pooling factsheets</w:t>
            </w:r>
            <w:r w:rsidRPr="00D11841">
              <w:rPr>
                <w:rFonts w:cs="Arial"/>
              </w:rPr>
              <w:t xml:space="preserve"> – published two factsheets, one for </w:t>
            </w:r>
            <w:hyperlink r:id="rId16" w:history="1">
              <w:r w:rsidRPr="00D11841">
                <w:rPr>
                  <w:rStyle w:val="Hyperlink"/>
                  <w:rFonts w:cs="Arial"/>
                </w:rPr>
                <w:t>LGPS members</w:t>
              </w:r>
            </w:hyperlink>
            <w:r w:rsidRPr="00D11841">
              <w:rPr>
                <w:rFonts w:cs="Arial"/>
              </w:rPr>
              <w:t xml:space="preserve"> and the other for </w:t>
            </w:r>
            <w:hyperlink r:id="rId17" w:history="1">
              <w:r w:rsidRPr="00D11841">
                <w:rPr>
                  <w:rStyle w:val="Hyperlink"/>
                  <w:rFonts w:cs="Arial"/>
                </w:rPr>
                <w:t>LGPS employers</w:t>
              </w:r>
            </w:hyperlink>
            <w:r w:rsidRPr="00D11841">
              <w:rPr>
                <w:rFonts w:cs="Arial"/>
              </w:rPr>
              <w:t>, summarising the main impacts of the reforms underway to invest LGPS assets via a small number of regional pools.</w:t>
            </w:r>
          </w:p>
          <w:p w14:paraId="2416B480" w14:textId="77777777" w:rsidR="00D11841" w:rsidRPr="00D11841" w:rsidRDefault="00D11841" w:rsidP="00D11841">
            <w:pPr>
              <w:pStyle w:val="ListParagraph"/>
              <w:tabs>
                <w:tab w:val="left" w:pos="656"/>
              </w:tabs>
              <w:ind w:left="514"/>
              <w:rPr>
                <w:rFonts w:cs="Arial"/>
                <w:color w:val="FF0000"/>
              </w:rPr>
            </w:pPr>
          </w:p>
          <w:p w14:paraId="16174561" w14:textId="77777777" w:rsidR="00D11841" w:rsidRPr="00D11841" w:rsidRDefault="00D11841" w:rsidP="00014922">
            <w:pPr>
              <w:pStyle w:val="ListParagraph"/>
              <w:numPr>
                <w:ilvl w:val="1"/>
                <w:numId w:val="18"/>
              </w:numPr>
              <w:tabs>
                <w:tab w:val="left" w:pos="656"/>
              </w:tabs>
              <w:rPr>
                <w:rFonts w:cs="Arial"/>
                <w:color w:val="FF0000"/>
              </w:rPr>
            </w:pPr>
            <w:r w:rsidRPr="00D11841">
              <w:rPr>
                <w:rFonts w:cs="Arial"/>
                <w:b/>
                <w:bCs/>
              </w:rPr>
              <w:t>LGPS Fair Deal consultation</w:t>
            </w:r>
            <w:r w:rsidRPr="00D11841">
              <w:rPr>
                <w:rFonts w:cs="Arial"/>
              </w:rPr>
              <w:t xml:space="preserve"> – submitted our response to the Government’s ‘Fair Deal’ consultation, supporting proposals to provide LGPS members with continued access to the scheme when they are compulsorily transferred out of their LGPS employer. </w:t>
            </w:r>
          </w:p>
          <w:p w14:paraId="15CD5A88" w14:textId="77777777" w:rsidR="00570860" w:rsidRPr="00D11841" w:rsidRDefault="00570860" w:rsidP="00D11841">
            <w:pPr>
              <w:pStyle w:val="ListParagraph"/>
              <w:tabs>
                <w:tab w:val="left" w:pos="656"/>
              </w:tabs>
              <w:ind w:left="514"/>
              <w:rPr>
                <w:rFonts w:cs="Arial"/>
                <w:color w:val="FF0000"/>
              </w:rPr>
            </w:pPr>
          </w:p>
        </w:tc>
      </w:tr>
      <w:tr w:rsidR="00CA3581" w:rsidRPr="00DC55C1" w14:paraId="5016C8B8" w14:textId="77777777" w:rsidTr="008F5915">
        <w:trPr>
          <w:jc w:val="center"/>
        </w:trPr>
        <w:tc>
          <w:tcPr>
            <w:tcW w:w="9747" w:type="dxa"/>
          </w:tcPr>
          <w:p w14:paraId="3DF867DC" w14:textId="77777777" w:rsidR="00B47A44" w:rsidRPr="008443DF" w:rsidRDefault="00CA3581" w:rsidP="008443DF">
            <w:pPr>
              <w:spacing w:before="120" w:after="120"/>
              <w:rPr>
                <w:rFonts w:cs="Arial"/>
                <w:b/>
                <w:szCs w:val="22"/>
              </w:rPr>
            </w:pPr>
            <w:r w:rsidRPr="00DC55C1">
              <w:rPr>
                <w:rFonts w:cs="Arial"/>
                <w:szCs w:val="22"/>
              </w:rPr>
              <w:br w:type="page"/>
            </w:r>
            <w:r w:rsidRPr="00D33C6C">
              <w:rPr>
                <w:rFonts w:cs="Arial"/>
                <w:b/>
                <w:szCs w:val="22"/>
              </w:rPr>
              <w:t>Priority 2 – Devolution</w:t>
            </w:r>
          </w:p>
          <w:p w14:paraId="7DB54AD9" w14:textId="77777777" w:rsidR="00B47A44" w:rsidRPr="008443DF" w:rsidRDefault="00B47A44" w:rsidP="008443DF">
            <w:pPr>
              <w:pStyle w:val="ListParagraph"/>
              <w:numPr>
                <w:ilvl w:val="1"/>
                <w:numId w:val="5"/>
              </w:numPr>
              <w:rPr>
                <w:rFonts w:cs="Arial"/>
                <w:bCs/>
              </w:rPr>
            </w:pPr>
            <w:r w:rsidRPr="00B47A44">
              <w:rPr>
                <w:rFonts w:cs="Arial"/>
                <w:b/>
                <w:bCs/>
              </w:rPr>
              <w:t>Devolution support (events)</w:t>
            </w:r>
            <w:r w:rsidRPr="00B47A44">
              <w:rPr>
                <w:rFonts w:cs="Arial"/>
                <w:bCs/>
              </w:rPr>
              <w:t xml:space="preserve"> – held </w:t>
            </w:r>
            <w:r w:rsidR="008443DF">
              <w:rPr>
                <w:rFonts w:cs="Arial"/>
                <w:bCs/>
              </w:rPr>
              <w:t>two well-attended workshops at the Annual Conference: ‘</w:t>
            </w:r>
            <w:r w:rsidR="008443DF" w:rsidRPr="00DC1BB3">
              <w:rPr>
                <w:rFonts w:cs="Arial"/>
                <w:bCs/>
              </w:rPr>
              <w:t>What next for combined authorities?</w:t>
            </w:r>
            <w:r w:rsidR="008443DF">
              <w:rPr>
                <w:rFonts w:cs="Arial"/>
                <w:bCs/>
              </w:rPr>
              <w:t>’</w:t>
            </w:r>
            <w:r w:rsidR="008443DF" w:rsidRPr="00DC1BB3">
              <w:rPr>
                <w:rFonts w:cs="Arial"/>
                <w:bCs/>
              </w:rPr>
              <w:t xml:space="preserve"> and </w:t>
            </w:r>
            <w:r w:rsidR="008443DF">
              <w:rPr>
                <w:rFonts w:cs="Arial"/>
                <w:bCs/>
              </w:rPr>
              <w:t>‘</w:t>
            </w:r>
            <w:r w:rsidR="008443DF" w:rsidRPr="00DC1BB3">
              <w:rPr>
                <w:rFonts w:cs="Arial"/>
                <w:bCs/>
              </w:rPr>
              <w:t>Devolution deals: from design to delivery.</w:t>
            </w:r>
            <w:r w:rsidR="008443DF">
              <w:rPr>
                <w:rFonts w:cs="Arial"/>
                <w:bCs/>
              </w:rPr>
              <w:t>’</w:t>
            </w:r>
          </w:p>
          <w:p w14:paraId="2F055534" w14:textId="77777777" w:rsidR="00B47A44" w:rsidRPr="00B47A44" w:rsidRDefault="00B47A44" w:rsidP="00B47A44">
            <w:pPr>
              <w:pStyle w:val="ListParagraph"/>
              <w:rPr>
                <w:rFonts w:cs="Arial"/>
                <w:b/>
                <w:bCs/>
              </w:rPr>
            </w:pPr>
          </w:p>
          <w:p w14:paraId="7AA274CB" w14:textId="77777777" w:rsidR="00B47A44" w:rsidRDefault="008443DF" w:rsidP="00B47A44">
            <w:pPr>
              <w:pStyle w:val="ListParagraph"/>
              <w:numPr>
                <w:ilvl w:val="1"/>
                <w:numId w:val="5"/>
              </w:numPr>
              <w:rPr>
                <w:rFonts w:cs="Arial"/>
                <w:bCs/>
              </w:rPr>
            </w:pPr>
            <w:r>
              <w:rPr>
                <w:rFonts w:cs="Arial"/>
                <w:b/>
                <w:bCs/>
              </w:rPr>
              <w:t>Devolution support (places</w:t>
            </w:r>
            <w:r w:rsidR="00B47A44" w:rsidRPr="00B47A44">
              <w:rPr>
                <w:rFonts w:cs="Arial"/>
                <w:b/>
                <w:bCs/>
              </w:rPr>
              <w:t xml:space="preserve">) </w:t>
            </w:r>
            <w:r w:rsidR="00B47A44" w:rsidRPr="00B47A44">
              <w:rPr>
                <w:rFonts w:cs="Arial"/>
                <w:bCs/>
              </w:rPr>
              <w:t>–</w:t>
            </w:r>
            <w:r>
              <w:rPr>
                <w:rFonts w:cs="Arial"/>
                <w:bCs/>
              </w:rPr>
              <w:t xml:space="preserve"> </w:t>
            </w:r>
            <w:r>
              <w:t>worked</w:t>
            </w:r>
            <w:r w:rsidRPr="00DC1BB3">
              <w:t xml:space="preserve"> directly with Tees Valley CA, Greater Lincoln</w:t>
            </w:r>
            <w:r>
              <w:t xml:space="preserve">shire, Norfolk and Suffolk and </w:t>
            </w:r>
            <w:r w:rsidRPr="00DC1BB3">
              <w:t>C</w:t>
            </w:r>
            <w:r>
              <w:t>ambridgeshire and Peterborough to develop and deliver a tailored package of support</w:t>
            </w:r>
            <w:r w:rsidRPr="00B47A44">
              <w:rPr>
                <w:rFonts w:cs="Arial"/>
                <w:bCs/>
              </w:rPr>
              <w:t>.</w:t>
            </w:r>
            <w:r>
              <w:rPr>
                <w:rFonts w:cs="Arial"/>
                <w:bCs/>
              </w:rPr>
              <w:t xml:space="preserve"> Established a Combined Authorities Chief Executives Network and began planning for initial meeting in September.</w:t>
            </w:r>
            <w:r w:rsidR="00B47A44" w:rsidRPr="00B47A44">
              <w:rPr>
                <w:rFonts w:cs="Arial"/>
                <w:bCs/>
              </w:rPr>
              <w:t xml:space="preserve"> </w:t>
            </w:r>
          </w:p>
          <w:p w14:paraId="456785D5" w14:textId="77777777" w:rsidR="00B47A44" w:rsidRPr="00B47A44" w:rsidRDefault="00B47A44" w:rsidP="00B47A44">
            <w:pPr>
              <w:pStyle w:val="ListParagraph"/>
              <w:rPr>
                <w:rFonts w:cs="Arial"/>
                <w:bCs/>
              </w:rPr>
            </w:pPr>
          </w:p>
          <w:p w14:paraId="2F862069" w14:textId="77777777" w:rsidR="00B47A44" w:rsidRDefault="008443DF" w:rsidP="00B47A44">
            <w:pPr>
              <w:pStyle w:val="ListParagraph"/>
              <w:numPr>
                <w:ilvl w:val="1"/>
                <w:numId w:val="5"/>
              </w:numPr>
              <w:contextualSpacing/>
              <w:jc w:val="both"/>
              <w:rPr>
                <w:rFonts w:cs="Arial"/>
                <w:bCs/>
              </w:rPr>
            </w:pPr>
            <w:r>
              <w:rPr>
                <w:rFonts w:cs="Arial"/>
                <w:b/>
                <w:bCs/>
              </w:rPr>
              <w:t>Devolution support (research</w:t>
            </w:r>
            <w:r w:rsidR="00B47A44" w:rsidRPr="00B47A44">
              <w:rPr>
                <w:rFonts w:cs="Arial"/>
                <w:b/>
                <w:bCs/>
              </w:rPr>
              <w:t>)</w:t>
            </w:r>
            <w:r w:rsidR="00B47A44" w:rsidRPr="00B47A44">
              <w:rPr>
                <w:rFonts w:cs="Arial"/>
                <w:bCs/>
              </w:rPr>
              <w:t xml:space="preserve"> – </w:t>
            </w:r>
            <w:r w:rsidRPr="00DC1BB3">
              <w:rPr>
                <w:rFonts w:cs="Arial"/>
              </w:rPr>
              <w:t xml:space="preserve">finalised two pieces of research from New Economy </w:t>
            </w:r>
            <w:r>
              <w:rPr>
                <w:rFonts w:cs="Arial"/>
              </w:rPr>
              <w:t>–</w:t>
            </w:r>
            <w:r w:rsidRPr="00DC1BB3">
              <w:rPr>
                <w:rFonts w:cs="Arial"/>
              </w:rPr>
              <w:t xml:space="preserve"> </w:t>
            </w:r>
            <w:r>
              <w:rPr>
                <w:rFonts w:cs="Arial"/>
              </w:rPr>
              <w:t>‘L</w:t>
            </w:r>
            <w:r w:rsidRPr="00DC1BB3">
              <w:rPr>
                <w:rFonts w:cs="Arial"/>
              </w:rPr>
              <w:t>essons learnt from devolution</w:t>
            </w:r>
            <w:r>
              <w:rPr>
                <w:rFonts w:cs="Arial"/>
              </w:rPr>
              <w:t>’</w:t>
            </w:r>
            <w:r w:rsidRPr="00DC1BB3">
              <w:rPr>
                <w:rFonts w:cs="Arial"/>
              </w:rPr>
              <w:t xml:space="preserve"> and an online tax and spend too</w:t>
            </w:r>
            <w:r>
              <w:rPr>
                <w:rFonts w:cs="Arial"/>
              </w:rPr>
              <w:t>l;</w:t>
            </w:r>
            <w:r w:rsidRPr="00DC1BB3">
              <w:rPr>
                <w:rFonts w:cs="Arial"/>
              </w:rPr>
              <w:t xml:space="preserve"> </w:t>
            </w:r>
            <w:r>
              <w:rPr>
                <w:rFonts w:cs="Arial"/>
              </w:rPr>
              <w:t>c</w:t>
            </w:r>
            <w:r w:rsidRPr="00DC1BB3">
              <w:rPr>
                <w:rFonts w:cs="Arial"/>
              </w:rPr>
              <w:t xml:space="preserve">ontinued to progress </w:t>
            </w:r>
            <w:r>
              <w:rPr>
                <w:rFonts w:cs="Arial"/>
              </w:rPr>
              <w:t xml:space="preserve">research </w:t>
            </w:r>
            <w:r w:rsidRPr="00DC1BB3">
              <w:rPr>
                <w:rFonts w:cs="Arial"/>
              </w:rPr>
              <w:t xml:space="preserve">from the New Economics Foundation into community engagement activity in combined authority areas; </w:t>
            </w:r>
            <w:r>
              <w:rPr>
                <w:rFonts w:cs="Arial"/>
              </w:rPr>
              <w:t>c</w:t>
            </w:r>
            <w:r w:rsidRPr="00DC1BB3">
              <w:rPr>
                <w:rFonts w:cs="Arial"/>
              </w:rPr>
              <w:t xml:space="preserve">ommissioned new </w:t>
            </w:r>
            <w:r>
              <w:rPr>
                <w:rFonts w:cs="Arial"/>
              </w:rPr>
              <w:t>research by the Centre for Public S</w:t>
            </w:r>
            <w:r w:rsidRPr="00DC1BB3">
              <w:rPr>
                <w:rFonts w:cs="Arial"/>
              </w:rPr>
              <w:t>crutiny to explore social decision-making</w:t>
            </w:r>
            <w:r>
              <w:rPr>
                <w:rFonts w:cs="Arial"/>
              </w:rPr>
              <w:t>.</w:t>
            </w:r>
          </w:p>
          <w:p w14:paraId="4796226D" w14:textId="77777777" w:rsidR="00F2698D" w:rsidRPr="007A0E32" w:rsidRDefault="00F2698D" w:rsidP="007A0E32">
            <w:pPr>
              <w:contextualSpacing/>
              <w:jc w:val="both"/>
              <w:rPr>
                <w:rFonts w:cs="Arial"/>
                <w:b/>
                <w:bCs/>
              </w:rPr>
            </w:pPr>
          </w:p>
          <w:p w14:paraId="65B397F9" w14:textId="77777777" w:rsidR="00F2698D" w:rsidRPr="00F2698D" w:rsidRDefault="00F2698D" w:rsidP="00F2698D">
            <w:pPr>
              <w:pStyle w:val="ListParagraph"/>
              <w:numPr>
                <w:ilvl w:val="1"/>
                <w:numId w:val="5"/>
              </w:numPr>
              <w:contextualSpacing/>
              <w:jc w:val="both"/>
              <w:rPr>
                <w:rFonts w:cs="Arial"/>
                <w:b/>
                <w:bCs/>
              </w:rPr>
            </w:pPr>
            <w:r w:rsidRPr="00F2698D">
              <w:rPr>
                <w:rFonts w:cs="Arial"/>
                <w:b/>
                <w:bCs/>
              </w:rPr>
              <w:t xml:space="preserve">RSA Inclusive Growth commission – </w:t>
            </w:r>
            <w:r w:rsidR="008443DF">
              <w:rPr>
                <w:rFonts w:cs="Arial"/>
                <w:bCs/>
              </w:rPr>
              <w:t>began initial development of a formal response to the Commission’s call for evidence and made preparations in advance of roundtable discussions at Party Conference Fringe.</w:t>
            </w:r>
          </w:p>
          <w:p w14:paraId="35DA0645" w14:textId="77777777" w:rsidR="00F2698D" w:rsidRPr="00F2698D" w:rsidRDefault="00F2698D" w:rsidP="00F2698D">
            <w:pPr>
              <w:pStyle w:val="ListParagraph"/>
              <w:ind w:left="567"/>
              <w:contextualSpacing/>
              <w:jc w:val="both"/>
              <w:rPr>
                <w:rFonts w:cs="Arial"/>
                <w:b/>
                <w:bCs/>
              </w:rPr>
            </w:pPr>
          </w:p>
          <w:p w14:paraId="082F649B" w14:textId="77777777" w:rsidR="00F26D23" w:rsidRDefault="00F2698D" w:rsidP="00EB4537">
            <w:pPr>
              <w:pStyle w:val="ListParagraph"/>
              <w:numPr>
                <w:ilvl w:val="1"/>
                <w:numId w:val="5"/>
              </w:numPr>
              <w:contextualSpacing/>
              <w:jc w:val="both"/>
              <w:rPr>
                <w:rFonts w:cs="Arial"/>
                <w:b/>
                <w:bCs/>
              </w:rPr>
            </w:pPr>
            <w:r w:rsidRPr="00F2698D">
              <w:rPr>
                <w:rFonts w:cs="Arial"/>
                <w:b/>
                <w:bCs/>
              </w:rPr>
              <w:lastRenderedPageBreak/>
              <w:t xml:space="preserve">Leading Places project – </w:t>
            </w:r>
            <w:r w:rsidR="008443DF">
              <w:rPr>
                <w:rFonts w:cs="Arial"/>
                <w:bCs/>
              </w:rPr>
              <w:t xml:space="preserve">confirmed </w:t>
            </w:r>
            <w:r w:rsidR="008443DF">
              <w:t>established partnerships in each of the six pilot areas, which are now making progress to identify a local priority challenge.</w:t>
            </w:r>
          </w:p>
          <w:p w14:paraId="1D333220" w14:textId="77777777" w:rsidR="00A568CA" w:rsidRPr="00A568CA" w:rsidRDefault="00A568CA" w:rsidP="00A568CA">
            <w:pPr>
              <w:contextualSpacing/>
              <w:jc w:val="both"/>
              <w:rPr>
                <w:rFonts w:cs="Arial"/>
                <w:b/>
                <w:bCs/>
              </w:rPr>
            </w:pPr>
          </w:p>
        </w:tc>
      </w:tr>
      <w:tr w:rsidR="00CA3581" w:rsidRPr="00DC55C1" w14:paraId="385BFE7A" w14:textId="77777777" w:rsidTr="008F5915">
        <w:trPr>
          <w:jc w:val="center"/>
        </w:trPr>
        <w:tc>
          <w:tcPr>
            <w:tcW w:w="9747" w:type="dxa"/>
          </w:tcPr>
          <w:p w14:paraId="151F258B" w14:textId="77777777" w:rsidR="00CA3581" w:rsidRPr="00D33C6C" w:rsidRDefault="00CA3581" w:rsidP="008F5915">
            <w:pPr>
              <w:spacing w:before="120" w:after="120"/>
              <w:rPr>
                <w:rFonts w:cs="Arial"/>
                <w:b/>
                <w:szCs w:val="22"/>
              </w:rPr>
            </w:pPr>
            <w:r>
              <w:rPr>
                <w:rFonts w:cs="Arial"/>
              </w:rPr>
              <w:lastRenderedPageBreak/>
              <w:br w:type="page"/>
            </w:r>
            <w:r w:rsidRPr="00DC55C1">
              <w:rPr>
                <w:rFonts w:cs="Arial"/>
                <w:szCs w:val="22"/>
              </w:rPr>
              <w:br w:type="page"/>
            </w:r>
            <w:r w:rsidRPr="00D33C6C">
              <w:rPr>
                <w:rFonts w:cs="Arial"/>
                <w:b/>
                <w:szCs w:val="22"/>
              </w:rPr>
              <w:t>P</w:t>
            </w:r>
            <w:r>
              <w:rPr>
                <w:rFonts w:cs="Arial"/>
                <w:b/>
                <w:szCs w:val="22"/>
              </w:rPr>
              <w:t>riority 3</w:t>
            </w:r>
            <w:r w:rsidRPr="00D33C6C">
              <w:rPr>
                <w:rFonts w:cs="Arial"/>
                <w:b/>
                <w:szCs w:val="22"/>
              </w:rPr>
              <w:t xml:space="preserve"> – </w:t>
            </w:r>
            <w:r>
              <w:rPr>
                <w:rFonts w:cs="Arial"/>
                <w:b/>
                <w:szCs w:val="22"/>
              </w:rPr>
              <w:t>Promoting Health and Wellbeing</w:t>
            </w:r>
          </w:p>
          <w:p w14:paraId="66F01225" w14:textId="77777777" w:rsidR="00131831" w:rsidRPr="00131831" w:rsidRDefault="00131831" w:rsidP="00131831">
            <w:pPr>
              <w:pStyle w:val="ListParagraph"/>
              <w:numPr>
                <w:ilvl w:val="1"/>
                <w:numId w:val="2"/>
              </w:numPr>
              <w:jc w:val="both"/>
              <w:rPr>
                <w:szCs w:val="22"/>
              </w:rPr>
            </w:pPr>
            <w:r>
              <w:rPr>
                <w:b/>
                <w:szCs w:val="22"/>
              </w:rPr>
              <w:t>Olympic and Paralympic legacy</w:t>
            </w:r>
            <w:r>
              <w:rPr>
                <w:szCs w:val="22"/>
              </w:rPr>
              <w:t xml:space="preserve"> -- </w:t>
            </w:r>
            <w:r>
              <w:rPr>
                <w:rFonts w:cs="Arial"/>
              </w:rPr>
              <w:t xml:space="preserve">gathered new </w:t>
            </w:r>
            <w:hyperlink r:id="rId18" w:history="1">
              <w:r>
                <w:rPr>
                  <w:rStyle w:val="Hyperlink"/>
                  <w:rFonts w:cs="Arial"/>
                </w:rPr>
                <w:t>case studies</w:t>
              </w:r>
            </w:hyperlink>
            <w:r>
              <w:rPr>
                <w:rFonts w:cs="Arial"/>
              </w:rPr>
              <w:t xml:space="preserve"> that show how councils have secured a sport and physical activity legacy for communities after the 2012 Games.</w:t>
            </w:r>
          </w:p>
          <w:p w14:paraId="22F50EAD" w14:textId="77777777" w:rsidR="00131831" w:rsidRPr="00131831" w:rsidRDefault="00131831" w:rsidP="00131831">
            <w:pPr>
              <w:pStyle w:val="ListParagraph"/>
              <w:ind w:left="567"/>
              <w:jc w:val="both"/>
              <w:rPr>
                <w:szCs w:val="22"/>
              </w:rPr>
            </w:pPr>
          </w:p>
          <w:p w14:paraId="2E40D8A4" w14:textId="77777777" w:rsidR="00D11841" w:rsidRPr="00EE3D03" w:rsidRDefault="00131831" w:rsidP="00D11841">
            <w:pPr>
              <w:pStyle w:val="ListParagraph"/>
              <w:numPr>
                <w:ilvl w:val="1"/>
                <w:numId w:val="2"/>
              </w:numPr>
              <w:jc w:val="both"/>
              <w:rPr>
                <w:szCs w:val="22"/>
              </w:rPr>
            </w:pPr>
            <w:r w:rsidRPr="00131831">
              <w:rPr>
                <w:b/>
                <w:szCs w:val="22"/>
              </w:rPr>
              <w:t>New Special Educational Needs and Disability (SEND) data available</w:t>
            </w:r>
            <w:r w:rsidRPr="00131831">
              <w:rPr>
                <w:szCs w:val="22"/>
              </w:rPr>
              <w:t xml:space="preserve"> </w:t>
            </w:r>
            <w:r w:rsidRPr="00131831">
              <w:rPr>
                <w:b/>
                <w:szCs w:val="22"/>
              </w:rPr>
              <w:t>from LG Inform</w:t>
            </w:r>
            <w:r w:rsidRPr="00131831">
              <w:rPr>
                <w:szCs w:val="22"/>
              </w:rPr>
              <w:t xml:space="preserve"> – identified and uploaded over 80 SEND data with Department of Education </w:t>
            </w:r>
            <w:r w:rsidRPr="00131831">
              <w:rPr>
                <w:rFonts w:cs="Arial"/>
              </w:rPr>
              <w:t xml:space="preserve">so that users can compare local authority performance against these metrics and create their own SEND report, choosing from this range of data. The SEND data items have been compiled into a new SEND report </w:t>
            </w:r>
            <w:hyperlink r:id="rId19" w:history="1">
              <w:r w:rsidR="002C6806" w:rsidRPr="002C6806">
                <w:rPr>
                  <w:rStyle w:val="Hyperlink"/>
                  <w:rFonts w:cs="Arial"/>
                </w:rPr>
                <w:t>here</w:t>
              </w:r>
            </w:hyperlink>
            <w:r w:rsidR="002C6806">
              <w:rPr>
                <w:rFonts w:cs="Arial"/>
              </w:rPr>
              <w:t>.</w:t>
            </w:r>
          </w:p>
          <w:p w14:paraId="08C3E499" w14:textId="77777777" w:rsidR="00EE3D03" w:rsidRPr="00EE3D03" w:rsidRDefault="00EE3D03" w:rsidP="00EE3D03">
            <w:pPr>
              <w:pStyle w:val="ListParagraph"/>
              <w:rPr>
                <w:rStyle w:val="Hyperlink"/>
                <w:color w:val="auto"/>
                <w:szCs w:val="22"/>
                <w:u w:val="none"/>
              </w:rPr>
            </w:pPr>
          </w:p>
          <w:p w14:paraId="5E256CF7" w14:textId="77777777" w:rsidR="00EE3D03" w:rsidRPr="00D11841" w:rsidRDefault="00EE3D03" w:rsidP="00EE3D03">
            <w:pPr>
              <w:pStyle w:val="ListParagraph"/>
              <w:numPr>
                <w:ilvl w:val="1"/>
                <w:numId w:val="2"/>
              </w:numPr>
              <w:jc w:val="both"/>
              <w:rPr>
                <w:rStyle w:val="Hyperlink"/>
                <w:color w:val="auto"/>
                <w:szCs w:val="22"/>
                <w:u w:val="none"/>
              </w:rPr>
            </w:pPr>
            <w:r w:rsidRPr="00EE3D03">
              <w:rPr>
                <w:rStyle w:val="Hyperlink"/>
                <w:b/>
                <w:color w:val="auto"/>
                <w:szCs w:val="22"/>
                <w:u w:val="none"/>
              </w:rPr>
              <w:t>Child Sexual Exploitation (CSE)</w:t>
            </w:r>
            <w:r>
              <w:rPr>
                <w:rStyle w:val="Hyperlink"/>
                <w:color w:val="auto"/>
                <w:szCs w:val="22"/>
                <w:u w:val="none"/>
              </w:rPr>
              <w:t xml:space="preserve"> - c</w:t>
            </w:r>
            <w:r w:rsidRPr="00EE3D03">
              <w:rPr>
                <w:rStyle w:val="Hyperlink"/>
                <w:color w:val="auto"/>
                <w:szCs w:val="22"/>
                <w:u w:val="none"/>
              </w:rPr>
              <w:t>o-facilitated a workshop on tackling CSE in the licensed economy with the Home Office</w:t>
            </w:r>
            <w:r>
              <w:rPr>
                <w:rStyle w:val="Hyperlink"/>
                <w:color w:val="auto"/>
                <w:szCs w:val="22"/>
                <w:u w:val="none"/>
              </w:rPr>
              <w:t>.</w:t>
            </w:r>
          </w:p>
          <w:p w14:paraId="5CD22016" w14:textId="77777777" w:rsidR="00D11841" w:rsidRPr="00D11841" w:rsidRDefault="00D11841" w:rsidP="00D11841">
            <w:pPr>
              <w:jc w:val="both"/>
              <w:rPr>
                <w:rFonts w:cs="Arial"/>
              </w:rPr>
            </w:pPr>
          </w:p>
          <w:p w14:paraId="0425DC77" w14:textId="77777777" w:rsidR="00A110AB" w:rsidRPr="00EE3D03" w:rsidRDefault="00D11841" w:rsidP="00EE3D03">
            <w:pPr>
              <w:pStyle w:val="ListParagraph"/>
              <w:numPr>
                <w:ilvl w:val="1"/>
                <w:numId w:val="2"/>
              </w:numPr>
              <w:jc w:val="both"/>
              <w:rPr>
                <w:szCs w:val="22"/>
              </w:rPr>
            </w:pPr>
            <w:r>
              <w:rPr>
                <w:rFonts w:cs="Arial"/>
                <w:b/>
              </w:rPr>
              <w:t xml:space="preserve">Council survey on alcohol pre-loading </w:t>
            </w:r>
            <w:r>
              <w:rPr>
                <w:rFonts w:cs="Arial"/>
              </w:rPr>
              <w:t xml:space="preserve">-- </w:t>
            </w:r>
            <w:r w:rsidR="002C6806" w:rsidRPr="00D11841">
              <w:rPr>
                <w:rFonts w:cs="Arial"/>
              </w:rPr>
              <w:t xml:space="preserve">surveyed </w:t>
            </w:r>
            <w:r w:rsidRPr="00D11841">
              <w:rPr>
                <w:rFonts w:cs="Arial"/>
              </w:rPr>
              <w:t>councils on the extent of pre-loading on alcohol as a local issue, at the request of the Lords Select Committee into the Licensing Act 2003</w:t>
            </w:r>
            <w:r>
              <w:rPr>
                <w:rFonts w:cs="Arial"/>
              </w:rPr>
              <w:t>.</w:t>
            </w:r>
          </w:p>
          <w:p w14:paraId="3B8766FF" w14:textId="77777777" w:rsidR="00EE3D03" w:rsidRPr="00EE3D03" w:rsidRDefault="00EE3D03" w:rsidP="00EE3D03">
            <w:pPr>
              <w:pStyle w:val="ListParagraph"/>
              <w:rPr>
                <w:szCs w:val="22"/>
              </w:rPr>
            </w:pPr>
          </w:p>
          <w:p w14:paraId="54870D17" w14:textId="77777777" w:rsidR="00EE3D03" w:rsidRPr="00EE3D03" w:rsidRDefault="00EE3D03" w:rsidP="00EE3D03">
            <w:pPr>
              <w:pStyle w:val="ListParagraph"/>
              <w:numPr>
                <w:ilvl w:val="1"/>
                <w:numId w:val="2"/>
              </w:numPr>
              <w:jc w:val="both"/>
              <w:rPr>
                <w:szCs w:val="22"/>
              </w:rPr>
            </w:pPr>
            <w:r w:rsidRPr="00EE3D03">
              <w:rPr>
                <w:b/>
                <w:szCs w:val="22"/>
              </w:rPr>
              <w:t>Licensing Annual Conference</w:t>
            </w:r>
            <w:r>
              <w:rPr>
                <w:szCs w:val="22"/>
              </w:rPr>
              <w:t xml:space="preserve"> - p</w:t>
            </w:r>
            <w:r w:rsidRPr="00EE3D03">
              <w:rPr>
                <w:szCs w:val="22"/>
              </w:rPr>
              <w:t>resented at the annual conference of the National Association of Licensing and Enforcement Officers</w:t>
            </w:r>
            <w:r>
              <w:rPr>
                <w:szCs w:val="22"/>
              </w:rPr>
              <w:t>.</w:t>
            </w:r>
          </w:p>
          <w:p w14:paraId="5C0E1DFF" w14:textId="77777777" w:rsidR="00EE3D03" w:rsidRPr="00EE3D03" w:rsidRDefault="00EE3D03" w:rsidP="00EE3D03">
            <w:pPr>
              <w:pStyle w:val="ListParagraph"/>
              <w:rPr>
                <w:b/>
                <w:szCs w:val="22"/>
              </w:rPr>
            </w:pPr>
          </w:p>
          <w:p w14:paraId="24A19608" w14:textId="77777777" w:rsidR="00EE3D03" w:rsidRDefault="00EE3D03" w:rsidP="00EE3D03">
            <w:pPr>
              <w:pStyle w:val="ListParagraph"/>
              <w:numPr>
                <w:ilvl w:val="1"/>
                <w:numId w:val="2"/>
              </w:numPr>
              <w:jc w:val="both"/>
              <w:rPr>
                <w:szCs w:val="22"/>
              </w:rPr>
            </w:pPr>
            <w:r w:rsidRPr="00EE3D03">
              <w:rPr>
                <w:b/>
                <w:szCs w:val="22"/>
              </w:rPr>
              <w:t>Licensing Act 2003</w:t>
            </w:r>
            <w:r>
              <w:rPr>
                <w:szCs w:val="22"/>
              </w:rPr>
              <w:t xml:space="preserve"> - r</w:t>
            </w:r>
            <w:r w:rsidRPr="00EE3D03">
              <w:rPr>
                <w:szCs w:val="22"/>
              </w:rPr>
              <w:t>esponded to call for evidence from House of Lords Select Committee on Licensing Act 2003</w:t>
            </w:r>
            <w:r>
              <w:rPr>
                <w:szCs w:val="22"/>
              </w:rPr>
              <w:t>.</w:t>
            </w:r>
          </w:p>
          <w:p w14:paraId="660574F0" w14:textId="77777777" w:rsidR="00EE3D03" w:rsidRPr="00EE3D03" w:rsidRDefault="00EE3D03" w:rsidP="00EE3D03">
            <w:pPr>
              <w:pStyle w:val="ListParagraph"/>
              <w:rPr>
                <w:szCs w:val="22"/>
              </w:rPr>
            </w:pPr>
          </w:p>
          <w:p w14:paraId="7A6418B0" w14:textId="77777777" w:rsidR="00EE3D03" w:rsidRPr="00EE3D03" w:rsidRDefault="00EE3D03" w:rsidP="00EE3D03">
            <w:pPr>
              <w:pStyle w:val="ListParagraph"/>
              <w:numPr>
                <w:ilvl w:val="1"/>
                <w:numId w:val="2"/>
              </w:numPr>
              <w:jc w:val="both"/>
              <w:rPr>
                <w:szCs w:val="22"/>
              </w:rPr>
            </w:pPr>
            <w:r w:rsidRPr="00EE3D03">
              <w:rPr>
                <w:b/>
                <w:szCs w:val="22"/>
              </w:rPr>
              <w:t>Fixed Odds Betting Terminals (FOBT)</w:t>
            </w:r>
            <w:r>
              <w:rPr>
                <w:szCs w:val="22"/>
              </w:rPr>
              <w:t xml:space="preserve"> - s</w:t>
            </w:r>
            <w:r w:rsidRPr="00EE3D03">
              <w:rPr>
                <w:szCs w:val="22"/>
              </w:rPr>
              <w:t>upported second round negotiation meeting with government officials in relation to Newham’s Sustainable Communities Act proposal to reduce FOBT stakes to £2.</w:t>
            </w:r>
          </w:p>
          <w:p w14:paraId="6D1421A7" w14:textId="77777777" w:rsidR="00131831" w:rsidRPr="002C6806" w:rsidRDefault="00131831" w:rsidP="002C6806">
            <w:pPr>
              <w:jc w:val="both"/>
              <w:rPr>
                <w:szCs w:val="22"/>
              </w:rPr>
            </w:pPr>
          </w:p>
        </w:tc>
      </w:tr>
      <w:tr w:rsidR="00CA3581" w:rsidRPr="00DC55C1" w14:paraId="24E05256" w14:textId="77777777" w:rsidTr="008F5915">
        <w:trPr>
          <w:jc w:val="center"/>
        </w:trPr>
        <w:tc>
          <w:tcPr>
            <w:tcW w:w="9747" w:type="dxa"/>
          </w:tcPr>
          <w:p w14:paraId="3C3E5D12" w14:textId="77777777" w:rsidR="00E108A9" w:rsidRPr="00E108A9" w:rsidRDefault="00CA3581" w:rsidP="00E108A9">
            <w:pPr>
              <w:spacing w:before="120" w:after="120"/>
              <w:rPr>
                <w:rFonts w:cs="Arial"/>
                <w:b/>
                <w:szCs w:val="22"/>
              </w:rPr>
            </w:pPr>
            <w:r w:rsidRPr="00FB7327">
              <w:rPr>
                <w:rFonts w:cs="Arial"/>
                <w:b/>
                <w:szCs w:val="22"/>
              </w:rPr>
              <w:t>Priority 4 – Economic Growth, Jobs and Housing</w:t>
            </w:r>
          </w:p>
          <w:p w14:paraId="3F8551B5" w14:textId="77777777" w:rsidR="009A5BD0" w:rsidRPr="009A5BD0" w:rsidRDefault="00E108A9" w:rsidP="00D01E75">
            <w:pPr>
              <w:pStyle w:val="ListParagraph"/>
              <w:numPr>
                <w:ilvl w:val="1"/>
                <w:numId w:val="4"/>
              </w:numPr>
              <w:contextualSpacing/>
              <w:jc w:val="both"/>
              <w:rPr>
                <w:rFonts w:cs="Arial"/>
                <w:b/>
                <w:szCs w:val="22"/>
              </w:rPr>
            </w:pPr>
            <w:r w:rsidRPr="00E108A9">
              <w:rPr>
                <w:rFonts w:cs="Arial"/>
                <w:b/>
                <w:szCs w:val="22"/>
              </w:rPr>
              <w:t xml:space="preserve">LG Inform report on workforce, earnings and housing statistics </w:t>
            </w:r>
            <w:r>
              <w:rPr>
                <w:rFonts w:cs="Arial"/>
                <w:szCs w:val="22"/>
              </w:rPr>
              <w:t xml:space="preserve">-- </w:t>
            </w:r>
            <w:hyperlink r:id="rId20" w:history="1">
              <w:r w:rsidRPr="00685E86">
                <w:rPr>
                  <w:rStyle w:val="Hyperlink"/>
                  <w:rFonts w:cs="Arial"/>
                  <w:lang w:val="en-US"/>
                </w:rPr>
                <w:t>report</w:t>
              </w:r>
            </w:hyperlink>
            <w:r w:rsidRPr="00685E86">
              <w:rPr>
                <w:lang w:val="en-US"/>
              </w:rPr>
              <w:t xml:space="preserve"> includes Local Government Workforce and Earnings Surveys metrics, e</w:t>
            </w:r>
            <w:r w:rsidR="00131831">
              <w:rPr>
                <w:lang w:val="en-US"/>
              </w:rPr>
              <w:t>.</w:t>
            </w:r>
            <w:r w:rsidRPr="00685E86">
              <w:rPr>
                <w:lang w:val="en-US"/>
              </w:rPr>
              <w:t>g</w:t>
            </w:r>
            <w:r w:rsidR="00131831">
              <w:rPr>
                <w:lang w:val="en-US"/>
              </w:rPr>
              <w:t>.</w:t>
            </w:r>
            <w:r w:rsidRPr="00685E86">
              <w:rPr>
                <w:lang w:val="en-US"/>
              </w:rPr>
              <w:t xml:space="preserve"> on </w:t>
            </w:r>
            <w:r>
              <w:rPr>
                <w:lang w:val="en-US"/>
              </w:rPr>
              <w:t xml:space="preserve">sickness, turnover and pay; </w:t>
            </w:r>
            <w:r w:rsidRPr="00685E86">
              <w:rPr>
                <w:lang w:val="en-US"/>
              </w:rPr>
              <w:t xml:space="preserve">house price reports capture the </w:t>
            </w:r>
            <w:hyperlink r:id="rId21" w:history="1">
              <w:r w:rsidRPr="00685E86">
                <w:rPr>
                  <w:rStyle w:val="Hyperlink"/>
                  <w:rFonts w:cs="Arial"/>
                  <w:bCs/>
                  <w:lang w:val="en-US"/>
                </w:rPr>
                <w:t>gap between the lowest and highest median house price sale</w:t>
              </w:r>
            </w:hyperlink>
            <w:r w:rsidRPr="00685E86">
              <w:rPr>
                <w:lang w:val="en-US"/>
              </w:rPr>
              <w:t xml:space="preserve"> and </w:t>
            </w:r>
            <w:hyperlink r:id="rId22" w:history="1">
              <w:r w:rsidRPr="00685E86">
                <w:rPr>
                  <w:rStyle w:val="Hyperlink"/>
                  <w:rFonts w:cs="Arial"/>
                  <w:bCs/>
                  <w:lang w:val="en-US"/>
                </w:rPr>
                <w:t>areas showing greatest signs of new housing development</w:t>
              </w:r>
            </w:hyperlink>
            <w:r w:rsidRPr="00685E86">
              <w:rPr>
                <w:lang w:val="en-US"/>
              </w:rPr>
              <w:t xml:space="preserve">. </w:t>
            </w:r>
            <w:r w:rsidRPr="00685E86">
              <w:rPr>
                <w:bCs/>
                <w:lang w:val="en-US"/>
              </w:rPr>
              <w:t>Login to LG Inform first to access these reports.</w:t>
            </w:r>
          </w:p>
          <w:p w14:paraId="789C623E" w14:textId="77777777" w:rsidR="009A5BD0" w:rsidRPr="009A5BD0" w:rsidRDefault="009A5BD0" w:rsidP="009A5BD0">
            <w:pPr>
              <w:pStyle w:val="ListParagraph"/>
              <w:ind w:left="567"/>
              <w:contextualSpacing/>
              <w:jc w:val="both"/>
              <w:rPr>
                <w:rFonts w:cs="Arial"/>
                <w:b/>
                <w:szCs w:val="22"/>
              </w:rPr>
            </w:pPr>
          </w:p>
          <w:p w14:paraId="2271EE65" w14:textId="77777777" w:rsidR="009A5BD0" w:rsidRPr="009A5BD0" w:rsidRDefault="009A5BD0" w:rsidP="00D01E75">
            <w:pPr>
              <w:pStyle w:val="ListParagraph"/>
              <w:numPr>
                <w:ilvl w:val="1"/>
                <w:numId w:val="4"/>
              </w:numPr>
              <w:contextualSpacing/>
              <w:jc w:val="both"/>
              <w:rPr>
                <w:rFonts w:cs="Arial"/>
                <w:b/>
                <w:szCs w:val="22"/>
              </w:rPr>
            </w:pPr>
            <w:r w:rsidRPr="009A5BD0">
              <w:rPr>
                <w:rFonts w:cs="Arial"/>
                <w:b/>
                <w:szCs w:val="22"/>
              </w:rPr>
              <w:t xml:space="preserve">Planning Advisory Service (PAS) </w:t>
            </w:r>
            <w:r w:rsidRPr="009A5BD0">
              <w:rPr>
                <w:rFonts w:cs="Arial"/>
                <w:szCs w:val="22"/>
              </w:rPr>
              <w:t>–</w:t>
            </w:r>
            <w:r>
              <w:rPr>
                <w:rFonts w:cs="Arial"/>
                <w:szCs w:val="22"/>
              </w:rPr>
              <w:t xml:space="preserve"> engaged</w:t>
            </w:r>
            <w:r w:rsidRPr="009A5BD0">
              <w:rPr>
                <w:rFonts w:cs="Arial"/>
                <w:szCs w:val="22"/>
              </w:rPr>
              <w:t xml:space="preserve"> with 14 </w:t>
            </w:r>
            <w:r w:rsidRPr="009A5BD0">
              <w:t xml:space="preserve">planning authorities at risk of intervention from government as a result of their performance in the speed of determination of planning applications; </w:t>
            </w:r>
            <w:r>
              <w:t>worked</w:t>
            </w:r>
            <w:r w:rsidRPr="009A5BD0">
              <w:t xml:space="preserve"> with local authorities and the Local Enterprise Partnership in East Anglia to facilitate</w:t>
            </w:r>
            <w:r w:rsidR="002C6806">
              <w:t xml:space="preserve"> an event</w:t>
            </w:r>
            <w:r w:rsidRPr="009A5BD0">
              <w:t xml:space="preserve"> </w:t>
            </w:r>
            <w:r w:rsidR="002C6806">
              <w:t>on</w:t>
            </w:r>
            <w:r w:rsidRPr="009A5BD0">
              <w:t xml:space="preserve"> how to improve the planning service. </w:t>
            </w:r>
          </w:p>
          <w:p w14:paraId="07D35490" w14:textId="77777777" w:rsidR="009A5BD0" w:rsidRPr="009A5BD0" w:rsidRDefault="009A5BD0" w:rsidP="009A5BD0">
            <w:pPr>
              <w:contextualSpacing/>
              <w:jc w:val="both"/>
              <w:rPr>
                <w:rFonts w:cs="Arial"/>
                <w:b/>
                <w:szCs w:val="22"/>
              </w:rPr>
            </w:pPr>
          </w:p>
          <w:p w14:paraId="515FD0CF" w14:textId="77777777" w:rsidR="0068370B" w:rsidRPr="0068370B" w:rsidRDefault="0068370B" w:rsidP="00D01E75">
            <w:pPr>
              <w:pStyle w:val="ListParagraph"/>
              <w:numPr>
                <w:ilvl w:val="1"/>
                <w:numId w:val="4"/>
              </w:numPr>
              <w:jc w:val="both"/>
              <w:rPr>
                <w:szCs w:val="22"/>
              </w:rPr>
            </w:pPr>
            <w:r w:rsidRPr="0068370B">
              <w:rPr>
                <w:rFonts w:cs="Arial"/>
                <w:b/>
                <w:bCs/>
              </w:rPr>
              <w:t>Further education insolvency consultation</w:t>
            </w:r>
            <w:r w:rsidRPr="0068370B">
              <w:rPr>
                <w:rFonts w:cs="Arial"/>
              </w:rPr>
              <w:t xml:space="preserve"> – responded to a Government consultation on the proposed introduction of an insolvency regime for further education colleges, highlighting the key pensions r</w:t>
            </w:r>
            <w:r w:rsidR="002C6806">
              <w:rPr>
                <w:rFonts w:cs="Arial"/>
              </w:rPr>
              <w:t>isks arising from the proposals.</w:t>
            </w:r>
          </w:p>
          <w:p w14:paraId="63DA6D63" w14:textId="77777777" w:rsidR="0068370B" w:rsidRPr="0068370B" w:rsidRDefault="0068370B" w:rsidP="0068370B">
            <w:pPr>
              <w:jc w:val="both"/>
              <w:rPr>
                <w:szCs w:val="22"/>
              </w:rPr>
            </w:pPr>
          </w:p>
          <w:p w14:paraId="4DA36726" w14:textId="77777777" w:rsidR="00D01E75" w:rsidRDefault="00D01E75" w:rsidP="00D01E75">
            <w:pPr>
              <w:pStyle w:val="ListParagraph"/>
              <w:numPr>
                <w:ilvl w:val="1"/>
                <w:numId w:val="4"/>
              </w:numPr>
              <w:rPr>
                <w:rFonts w:cs="Arial"/>
              </w:rPr>
            </w:pPr>
            <w:r w:rsidRPr="00D01E75">
              <w:rPr>
                <w:rFonts w:cs="Arial"/>
                <w:b/>
              </w:rPr>
              <w:t>T</w:t>
            </w:r>
            <w:r>
              <w:rPr>
                <w:rFonts w:cs="Arial"/>
                <w:b/>
              </w:rPr>
              <w:t xml:space="preserve">axi and PHV licensing functions </w:t>
            </w:r>
            <w:r>
              <w:rPr>
                <w:rFonts w:cs="Arial"/>
              </w:rPr>
              <w:t>–</w:t>
            </w:r>
            <w:r>
              <w:rPr>
                <w:rFonts w:cs="Arial"/>
                <w:b/>
              </w:rPr>
              <w:t xml:space="preserve"> </w:t>
            </w:r>
            <w:r w:rsidRPr="00D01E75">
              <w:rPr>
                <w:rFonts w:cs="Arial"/>
              </w:rPr>
              <w:t>provided feedback on draft Department of Transportation Taxi and PHV licensing functions;</w:t>
            </w:r>
            <w:r>
              <w:rPr>
                <w:rFonts w:cs="Arial"/>
                <w:b/>
              </w:rPr>
              <w:t xml:space="preserve"> </w:t>
            </w:r>
            <w:r>
              <w:rPr>
                <w:rFonts w:cs="Arial"/>
              </w:rPr>
              <w:t>d</w:t>
            </w:r>
            <w:r w:rsidRPr="00D01E75">
              <w:rPr>
                <w:rFonts w:cs="Arial"/>
              </w:rPr>
              <w:t>eveloped improvement package for councils on overseeing and delivering their Taxi &amp; PHV licensing functions</w:t>
            </w:r>
          </w:p>
          <w:p w14:paraId="10B90422" w14:textId="77777777" w:rsidR="009A5BD0" w:rsidRPr="00E108A9" w:rsidRDefault="009A5BD0" w:rsidP="006C464B">
            <w:pPr>
              <w:pStyle w:val="ListParagraph"/>
              <w:ind w:left="567"/>
              <w:contextualSpacing/>
              <w:jc w:val="both"/>
              <w:rPr>
                <w:rFonts w:cs="Arial"/>
                <w:b/>
                <w:szCs w:val="22"/>
              </w:rPr>
            </w:pPr>
          </w:p>
        </w:tc>
      </w:tr>
      <w:tr w:rsidR="00CA3581" w:rsidRPr="00DC55C1" w14:paraId="1F3F15BE" w14:textId="77777777" w:rsidTr="008F5915">
        <w:trPr>
          <w:trHeight w:val="781"/>
          <w:jc w:val="center"/>
        </w:trPr>
        <w:tc>
          <w:tcPr>
            <w:tcW w:w="9747" w:type="dxa"/>
          </w:tcPr>
          <w:p w14:paraId="4CC379BE" w14:textId="77777777" w:rsidR="00CA3581" w:rsidRPr="008F7C32" w:rsidRDefault="00CA3581" w:rsidP="008F5915">
            <w:pPr>
              <w:spacing w:before="120" w:after="120"/>
              <w:jc w:val="both"/>
              <w:rPr>
                <w:rFonts w:cs="Arial"/>
                <w:szCs w:val="22"/>
              </w:rPr>
            </w:pPr>
            <w:r w:rsidRPr="009043C4">
              <w:rPr>
                <w:rFonts w:cs="Arial"/>
                <w:b/>
                <w:szCs w:val="22"/>
              </w:rPr>
              <w:t>Priorit</w:t>
            </w:r>
            <w:r>
              <w:rPr>
                <w:rFonts w:cs="Arial"/>
                <w:b/>
                <w:szCs w:val="22"/>
              </w:rPr>
              <w:t>y 5 - Sector-led I</w:t>
            </w:r>
            <w:r w:rsidRPr="009043C4">
              <w:rPr>
                <w:rFonts w:cs="Arial"/>
                <w:b/>
                <w:szCs w:val="22"/>
              </w:rPr>
              <w:t>mprovement</w:t>
            </w:r>
            <w:r w:rsidRPr="008F7C32">
              <w:rPr>
                <w:szCs w:val="22"/>
              </w:rPr>
              <w:t xml:space="preserve"> </w:t>
            </w:r>
          </w:p>
          <w:p w14:paraId="02225953" w14:textId="77777777" w:rsidR="002C6806" w:rsidRPr="002C6806" w:rsidRDefault="002C6806" w:rsidP="002C6806">
            <w:pPr>
              <w:pStyle w:val="ListParagraph"/>
              <w:numPr>
                <w:ilvl w:val="1"/>
                <w:numId w:val="3"/>
              </w:numPr>
              <w:tabs>
                <w:tab w:val="left" w:pos="656"/>
              </w:tabs>
              <w:rPr>
                <w:rFonts w:cs="Arial"/>
                <w:color w:val="FF0000"/>
              </w:rPr>
            </w:pPr>
            <w:r w:rsidRPr="00570860">
              <w:rPr>
                <w:rFonts w:cs="Arial"/>
                <w:b/>
                <w:szCs w:val="22"/>
              </w:rPr>
              <w:t>Proposed arrangements for the sector-led body for independent appointing of auditors</w:t>
            </w:r>
            <w:r w:rsidRPr="00570860">
              <w:rPr>
                <w:rFonts w:cs="Arial"/>
                <w:szCs w:val="22"/>
              </w:rPr>
              <w:t xml:space="preserve"> -- </w:t>
            </w:r>
            <w:r w:rsidRPr="00570860">
              <w:rPr>
                <w:color w:val="333333"/>
              </w:rPr>
              <w:t xml:space="preserve">The Government has approved Public Sector Audit Appointments Ltd (PSAA) as the sector-led body for the independent appointment of auditors for principal local authorities. Nearly 270 councils and local bodies have expressed interest in opting in to the national scheme. PSAA is inviting views on its initial </w:t>
            </w:r>
            <w:hyperlink r:id="rId23" w:history="1">
              <w:r w:rsidRPr="002C6806">
                <w:rPr>
                  <w:rStyle w:val="Hyperlink"/>
                  <w:rFonts w:cs="Arial"/>
                </w:rPr>
                <w:t>proposed arrangements</w:t>
              </w:r>
            </w:hyperlink>
            <w:r>
              <w:rPr>
                <w:rFonts w:cs="Arial"/>
              </w:rPr>
              <w:t>.</w:t>
            </w:r>
          </w:p>
          <w:p w14:paraId="7AC97CD2" w14:textId="77777777" w:rsidR="002C6806" w:rsidRPr="00D11841" w:rsidRDefault="002C6806" w:rsidP="002C6806">
            <w:pPr>
              <w:pStyle w:val="ListParagraph"/>
              <w:tabs>
                <w:tab w:val="left" w:pos="656"/>
              </w:tabs>
              <w:ind w:left="567"/>
              <w:rPr>
                <w:rFonts w:cs="Arial"/>
                <w:color w:val="FF0000"/>
              </w:rPr>
            </w:pPr>
          </w:p>
          <w:p w14:paraId="1EC682EC" w14:textId="77777777" w:rsidR="00E108A9" w:rsidRPr="00E108A9" w:rsidRDefault="00E108A9" w:rsidP="002C6806">
            <w:pPr>
              <w:pStyle w:val="ListParagraph"/>
              <w:numPr>
                <w:ilvl w:val="1"/>
                <w:numId w:val="3"/>
              </w:numPr>
              <w:jc w:val="both"/>
              <w:rPr>
                <w:b/>
                <w:bCs/>
                <w:szCs w:val="22"/>
              </w:rPr>
            </w:pPr>
            <w:r>
              <w:rPr>
                <w:rFonts w:cs="Arial"/>
                <w:b/>
                <w:bCs/>
              </w:rPr>
              <w:lastRenderedPageBreak/>
              <w:t>Our offer of support</w:t>
            </w:r>
            <w:r w:rsidR="005845CA" w:rsidRPr="00BF31C4">
              <w:rPr>
                <w:rFonts w:cs="Arial"/>
                <w:b/>
                <w:bCs/>
              </w:rPr>
              <w:t xml:space="preserve"> </w:t>
            </w:r>
            <w:r w:rsidR="005845CA">
              <w:rPr>
                <w:rFonts w:cs="Arial"/>
              </w:rPr>
              <w:t>–</w:t>
            </w:r>
            <w:r>
              <w:rPr>
                <w:rFonts w:cs="Arial"/>
              </w:rPr>
              <w:t xml:space="preserve"> </w:t>
            </w:r>
            <w:r>
              <w:t xml:space="preserve">revised and refreshed our improvement support offer, which was set out in the attached </w:t>
            </w:r>
            <w:hyperlink r:id="rId24" w:history="1">
              <w:r w:rsidRPr="00685E86">
                <w:rPr>
                  <w:rStyle w:val="Hyperlink"/>
                  <w:rFonts w:cs="Arial"/>
                </w:rPr>
                <w:t>document</w:t>
              </w:r>
            </w:hyperlink>
            <w:r>
              <w:t xml:space="preserve"> for the LGA Annual Conference. </w:t>
            </w:r>
          </w:p>
          <w:p w14:paraId="4099613D" w14:textId="77777777" w:rsidR="00E108A9" w:rsidRPr="00E108A9" w:rsidRDefault="00E108A9" w:rsidP="00E108A9">
            <w:pPr>
              <w:jc w:val="both"/>
              <w:rPr>
                <w:rFonts w:cs="Arial"/>
                <w:b/>
              </w:rPr>
            </w:pPr>
          </w:p>
          <w:p w14:paraId="57344244" w14:textId="77777777" w:rsidR="00E108A9" w:rsidRPr="00A110AB" w:rsidRDefault="00E108A9" w:rsidP="00BA4532">
            <w:pPr>
              <w:pStyle w:val="ListParagraph"/>
              <w:numPr>
                <w:ilvl w:val="1"/>
                <w:numId w:val="3"/>
              </w:numPr>
              <w:jc w:val="both"/>
              <w:rPr>
                <w:b/>
                <w:bCs/>
                <w:szCs w:val="22"/>
              </w:rPr>
            </w:pPr>
            <w:r w:rsidRPr="00A110AB">
              <w:rPr>
                <w:rFonts w:cs="Arial"/>
                <w:b/>
              </w:rPr>
              <w:t xml:space="preserve">Be a Councillor Campaign </w:t>
            </w:r>
            <w:r w:rsidRPr="00A110AB">
              <w:rPr>
                <w:rFonts w:cs="Arial"/>
              </w:rPr>
              <w:t xml:space="preserve">– </w:t>
            </w:r>
            <w:r w:rsidR="00A110AB">
              <w:rPr>
                <w:rFonts w:cs="Arial"/>
              </w:rPr>
              <w:t xml:space="preserve">offered a </w:t>
            </w:r>
            <w:r w:rsidRPr="00A110AB">
              <w:rPr>
                <w:rFonts w:cs="Arial"/>
              </w:rPr>
              <w:t>new package to member councils</w:t>
            </w:r>
            <w:r w:rsidR="00A110AB">
              <w:rPr>
                <w:rFonts w:cs="Arial"/>
              </w:rPr>
              <w:t>,</w:t>
            </w:r>
            <w:r w:rsidRPr="00A110AB">
              <w:rPr>
                <w:rFonts w:cs="Arial"/>
              </w:rPr>
              <w:t xml:space="preserve"> </w:t>
            </w:r>
            <w:r w:rsidR="00A110AB">
              <w:rPr>
                <w:rFonts w:cs="Arial"/>
              </w:rPr>
              <w:t>negotiated a</w:t>
            </w:r>
            <w:r w:rsidRPr="00A110AB">
              <w:rPr>
                <w:rFonts w:cs="Arial"/>
              </w:rPr>
              <w:t xml:space="preserve"> pa</w:t>
            </w:r>
            <w:r w:rsidR="00A110AB">
              <w:rPr>
                <w:rFonts w:cs="Arial"/>
              </w:rPr>
              <w:t>ckage to be “sold” to a council, and</w:t>
            </w:r>
            <w:r w:rsidRPr="00A110AB">
              <w:rPr>
                <w:rFonts w:cs="Arial"/>
              </w:rPr>
              <w:t xml:space="preserve"> </w:t>
            </w:r>
            <w:r w:rsidRPr="00A110AB">
              <w:rPr>
                <w:bCs/>
              </w:rPr>
              <w:t xml:space="preserve">produced a bespoke Be a Councillor package with Lancashire County Council available at </w:t>
            </w:r>
            <w:hyperlink r:id="rId25" w:history="1">
              <w:r w:rsidRPr="00A110AB">
                <w:rPr>
                  <w:rStyle w:val="Hyperlink"/>
                  <w:rFonts w:cs="Arial"/>
                  <w:bCs/>
                </w:rPr>
                <w:t>www.beacouncillor.co.uk/Lancashire</w:t>
              </w:r>
            </w:hyperlink>
            <w:r w:rsidR="00A110AB">
              <w:rPr>
                <w:bCs/>
              </w:rPr>
              <w:t>.</w:t>
            </w:r>
          </w:p>
          <w:p w14:paraId="0ADF1421" w14:textId="77777777" w:rsidR="00A110AB" w:rsidRPr="00A110AB" w:rsidRDefault="00A110AB" w:rsidP="00A110AB">
            <w:pPr>
              <w:jc w:val="both"/>
              <w:rPr>
                <w:b/>
                <w:bCs/>
                <w:szCs w:val="22"/>
              </w:rPr>
            </w:pPr>
          </w:p>
          <w:p w14:paraId="2B13FF45" w14:textId="77777777" w:rsidR="00E108A9" w:rsidRPr="00E108A9" w:rsidRDefault="00E108A9" w:rsidP="002C6806">
            <w:pPr>
              <w:pStyle w:val="ListParagraph"/>
              <w:numPr>
                <w:ilvl w:val="1"/>
                <w:numId w:val="3"/>
              </w:numPr>
              <w:jc w:val="both"/>
              <w:rPr>
                <w:b/>
                <w:bCs/>
                <w:szCs w:val="22"/>
              </w:rPr>
            </w:pPr>
            <w:r w:rsidRPr="00E108A9">
              <w:rPr>
                <w:b/>
                <w:bCs/>
                <w:szCs w:val="22"/>
              </w:rPr>
              <w:t>Highlighting Political Leadership Programme</w:t>
            </w:r>
            <w:r w:rsidRPr="00E108A9">
              <w:rPr>
                <w:bCs/>
                <w:szCs w:val="22"/>
              </w:rPr>
              <w:t xml:space="preserve"> </w:t>
            </w:r>
            <w:r>
              <w:rPr>
                <w:bCs/>
                <w:szCs w:val="22"/>
              </w:rPr>
              <w:t>–</w:t>
            </w:r>
            <w:r w:rsidRPr="00E108A9">
              <w:rPr>
                <w:bCs/>
                <w:szCs w:val="22"/>
              </w:rPr>
              <w:t xml:space="preserve"> </w:t>
            </w:r>
            <w:r w:rsidR="00A110AB">
              <w:rPr>
                <w:bCs/>
                <w:szCs w:val="22"/>
              </w:rPr>
              <w:t xml:space="preserve">received bookings from a </w:t>
            </w:r>
            <w:r>
              <w:rPr>
                <w:bCs/>
                <w:szCs w:val="22"/>
              </w:rPr>
              <w:t xml:space="preserve">record number of councillors, and </w:t>
            </w:r>
            <w:r>
              <w:t xml:space="preserve">many trainings for politicians </w:t>
            </w:r>
            <w:r w:rsidR="00A110AB">
              <w:t xml:space="preserve">are </w:t>
            </w:r>
            <w:r>
              <w:t xml:space="preserve">fully booked; </w:t>
            </w:r>
            <w:r w:rsidR="00A110AB">
              <w:t>demand</w:t>
            </w:r>
            <w:r>
              <w:t xml:space="preserve"> for Next Generation </w:t>
            </w:r>
            <w:r w:rsidR="00A110AB">
              <w:t>is sufficient to consider</w:t>
            </w:r>
            <w:r>
              <w:t xml:space="preserve"> running </w:t>
            </w:r>
            <w:r w:rsidR="00A110AB">
              <w:t>two</w:t>
            </w:r>
            <w:r>
              <w:t xml:space="preserve"> cohorts in</w:t>
            </w:r>
            <w:r w:rsidR="00A110AB">
              <w:t xml:space="preserve"> the</w:t>
            </w:r>
            <w:r>
              <w:t xml:space="preserve"> future.</w:t>
            </w:r>
          </w:p>
          <w:p w14:paraId="3934C645" w14:textId="77777777" w:rsidR="00D07736" w:rsidRPr="00E108A9" w:rsidRDefault="00D07736" w:rsidP="00E108A9">
            <w:pPr>
              <w:rPr>
                <w:rFonts w:cs="Arial"/>
                <w:b/>
              </w:rPr>
            </w:pPr>
          </w:p>
          <w:p w14:paraId="38A7147E" w14:textId="77777777" w:rsidR="00E108A9" w:rsidRPr="00E108A9" w:rsidRDefault="00D07736" w:rsidP="002C6806">
            <w:pPr>
              <w:pStyle w:val="ListParagraph"/>
              <w:numPr>
                <w:ilvl w:val="1"/>
                <w:numId w:val="3"/>
              </w:numPr>
              <w:rPr>
                <w:rFonts w:cs="Arial"/>
                <w:szCs w:val="22"/>
              </w:rPr>
            </w:pPr>
            <w:r w:rsidRPr="00D07736">
              <w:rPr>
                <w:rFonts w:cs="Arial"/>
                <w:b/>
              </w:rPr>
              <w:t>National Grad</w:t>
            </w:r>
            <w:r w:rsidR="00E108A9">
              <w:rPr>
                <w:rFonts w:cs="Arial"/>
                <w:b/>
              </w:rPr>
              <w:t>uate Development Programme (NGDP</w:t>
            </w:r>
            <w:r w:rsidRPr="00D07736">
              <w:rPr>
                <w:rFonts w:cs="Arial"/>
                <w:b/>
              </w:rPr>
              <w:t xml:space="preserve">) </w:t>
            </w:r>
            <w:r w:rsidR="00E108A9">
              <w:rPr>
                <w:rFonts w:cs="Arial"/>
              </w:rPr>
              <w:t>– Coh</w:t>
            </w:r>
            <w:r w:rsidR="00A110AB">
              <w:rPr>
                <w:rFonts w:cs="Arial"/>
              </w:rPr>
              <w:t>ort 17, made up of 96 graduates are</w:t>
            </w:r>
            <w:r w:rsidR="00E108A9">
              <w:rPr>
                <w:rFonts w:cs="Arial"/>
              </w:rPr>
              <w:t xml:space="preserve"> starting </w:t>
            </w:r>
            <w:r w:rsidR="00A110AB">
              <w:rPr>
                <w:rFonts w:cs="Arial"/>
              </w:rPr>
              <w:t xml:space="preserve">their </w:t>
            </w:r>
            <w:r w:rsidR="00E108A9">
              <w:rPr>
                <w:rFonts w:cs="Arial"/>
              </w:rPr>
              <w:t xml:space="preserve">placements </w:t>
            </w:r>
            <w:r w:rsidR="00A110AB">
              <w:rPr>
                <w:rFonts w:cs="Arial"/>
              </w:rPr>
              <w:t>over Autumn; secured a</w:t>
            </w:r>
            <w:r w:rsidR="00E108A9">
              <w:rPr>
                <w:rFonts w:cs="Arial"/>
              </w:rPr>
              <w:t>greement with the D</w:t>
            </w:r>
            <w:r w:rsidR="00A110AB">
              <w:rPr>
                <w:rFonts w:cs="Arial"/>
              </w:rPr>
              <w:t>epartment for Communities and Local Government (D</w:t>
            </w:r>
            <w:r w:rsidR="00E108A9">
              <w:rPr>
                <w:rFonts w:cs="Arial"/>
              </w:rPr>
              <w:t>CLG</w:t>
            </w:r>
            <w:r w:rsidR="00A110AB">
              <w:rPr>
                <w:rFonts w:cs="Arial"/>
              </w:rPr>
              <w:t>) that graduates on their</w:t>
            </w:r>
            <w:r w:rsidR="00E108A9">
              <w:rPr>
                <w:rFonts w:cs="Arial"/>
              </w:rPr>
              <w:t xml:space="preserve"> Fast Stream programme will “secondment swap” with NGDP graduates.</w:t>
            </w:r>
          </w:p>
          <w:p w14:paraId="7CC9EDED" w14:textId="77777777" w:rsidR="00E108A9" w:rsidRPr="00131831" w:rsidRDefault="00E108A9" w:rsidP="00E108A9">
            <w:pPr>
              <w:rPr>
                <w:szCs w:val="22"/>
              </w:rPr>
            </w:pPr>
          </w:p>
          <w:p w14:paraId="69B99A3A" w14:textId="77777777" w:rsidR="00A110AB" w:rsidRPr="00A110AB" w:rsidRDefault="00E108A9" w:rsidP="00A110AB">
            <w:pPr>
              <w:pStyle w:val="ListParagraph"/>
              <w:numPr>
                <w:ilvl w:val="1"/>
                <w:numId w:val="3"/>
              </w:numPr>
              <w:rPr>
                <w:rFonts w:cs="Arial"/>
                <w:b/>
              </w:rPr>
            </w:pPr>
            <w:r w:rsidRPr="00131831">
              <w:rPr>
                <w:b/>
              </w:rPr>
              <w:t xml:space="preserve">LGA data publishing and data standards eLearning modules for local government </w:t>
            </w:r>
            <w:r w:rsidR="00131831">
              <w:rPr>
                <w:color w:val="333333"/>
              </w:rPr>
              <w:t>–</w:t>
            </w:r>
            <w:r w:rsidRPr="00E108A9">
              <w:rPr>
                <w:color w:val="333333"/>
              </w:rPr>
              <w:t xml:space="preserve"> </w:t>
            </w:r>
            <w:r w:rsidR="00131831">
              <w:rPr>
                <w:color w:val="333333"/>
              </w:rPr>
              <w:t xml:space="preserve">ran </w:t>
            </w:r>
            <w:r w:rsidR="00131831">
              <w:rPr>
                <w:rFonts w:cs="Arial"/>
              </w:rPr>
              <w:t>a</w:t>
            </w:r>
            <w:r w:rsidRPr="00E108A9">
              <w:rPr>
                <w:rFonts w:cs="Arial"/>
              </w:rPr>
              <w:t xml:space="preserve"> series of</w:t>
            </w:r>
            <w:r w:rsidRPr="00E108A9">
              <w:rPr>
                <w:rFonts w:cs="Arial"/>
                <w:b/>
                <w:bCs/>
              </w:rPr>
              <w:t xml:space="preserve"> </w:t>
            </w:r>
            <w:r w:rsidRPr="00E108A9">
              <w:rPr>
                <w:rFonts w:cs="Arial"/>
              </w:rPr>
              <w:t xml:space="preserve">webinars to support </w:t>
            </w:r>
            <w:hyperlink r:id="rId26" w:history="1">
              <w:r w:rsidRPr="00A110AB">
                <w:rPr>
                  <w:rStyle w:val="Hyperlink"/>
                  <w:rFonts w:cs="Arial"/>
                </w:rPr>
                <w:t>these modules</w:t>
              </w:r>
            </w:hyperlink>
            <w:r w:rsidRPr="00E108A9">
              <w:rPr>
                <w:rFonts w:cs="Arial"/>
              </w:rPr>
              <w:t xml:space="preserve">, </w:t>
            </w:r>
            <w:r w:rsidR="00A110AB">
              <w:rPr>
                <w:rFonts w:cs="Arial"/>
              </w:rPr>
              <w:t>which help</w:t>
            </w:r>
            <w:r w:rsidRPr="00E108A9">
              <w:rPr>
                <w:rFonts w:cs="Arial"/>
              </w:rPr>
              <w:t xml:space="preserve"> local authorities</w:t>
            </w:r>
            <w:r w:rsidR="00A110AB">
              <w:rPr>
                <w:rFonts w:cs="Arial"/>
              </w:rPr>
              <w:t xml:space="preserve"> to</w:t>
            </w:r>
            <w:r w:rsidRPr="00E108A9">
              <w:rPr>
                <w:rFonts w:cs="Arial"/>
              </w:rPr>
              <w:t>: publish data, improve data quality</w:t>
            </w:r>
            <w:r w:rsidR="00A110AB">
              <w:rPr>
                <w:rFonts w:cs="Arial"/>
              </w:rPr>
              <w:t>,</w:t>
            </w:r>
            <w:r w:rsidRPr="00E108A9">
              <w:rPr>
                <w:rFonts w:cs="Arial"/>
              </w:rPr>
              <w:t xml:space="preserve"> use common standards, share</w:t>
            </w:r>
            <w:r w:rsidR="00A110AB">
              <w:rPr>
                <w:rFonts w:cs="Arial"/>
              </w:rPr>
              <w:t xml:space="preserve"> data</w:t>
            </w:r>
            <w:r w:rsidRPr="00E108A9">
              <w:rPr>
                <w:rFonts w:cs="Arial"/>
              </w:rPr>
              <w:t>, combine and compar</w:t>
            </w:r>
            <w:r w:rsidR="00A110AB">
              <w:rPr>
                <w:rFonts w:cs="Arial"/>
              </w:rPr>
              <w:t>e data.</w:t>
            </w:r>
          </w:p>
          <w:p w14:paraId="105E8A1A" w14:textId="77777777" w:rsidR="00131831" w:rsidRPr="00A110AB" w:rsidRDefault="00A110AB" w:rsidP="00A110AB">
            <w:pPr>
              <w:rPr>
                <w:rFonts w:cs="Arial"/>
                <w:b/>
              </w:rPr>
            </w:pPr>
            <w:r w:rsidRPr="00A110AB">
              <w:rPr>
                <w:rFonts w:cs="Arial"/>
                <w:b/>
              </w:rPr>
              <w:t xml:space="preserve"> </w:t>
            </w:r>
          </w:p>
          <w:p w14:paraId="15E4B18F" w14:textId="77777777" w:rsidR="0068370B" w:rsidRPr="0068370B" w:rsidRDefault="0068370B" w:rsidP="002C6806">
            <w:pPr>
              <w:pStyle w:val="ListParagraph"/>
              <w:numPr>
                <w:ilvl w:val="1"/>
                <w:numId w:val="3"/>
              </w:numPr>
              <w:rPr>
                <w:rFonts w:cs="Arial"/>
              </w:rPr>
            </w:pPr>
            <w:r>
              <w:rPr>
                <w:rFonts w:cs="Arial"/>
                <w:b/>
                <w:szCs w:val="22"/>
              </w:rPr>
              <w:t>Social Value Self-Assessment Toolkit</w:t>
            </w:r>
            <w:r>
              <w:rPr>
                <w:rFonts w:cs="Arial"/>
                <w:szCs w:val="22"/>
              </w:rPr>
              <w:t xml:space="preserve"> -- </w:t>
            </w:r>
            <w:r w:rsidRPr="0068370B">
              <w:t>members of the Productivity Team participated in The Social Value Best Practice Task Force and developed a social value self-assessment toolkit for public and private sector organisations to be launched on 13 September.</w:t>
            </w:r>
          </w:p>
          <w:p w14:paraId="017C7193" w14:textId="77777777" w:rsidR="0068370B" w:rsidRPr="0068370B" w:rsidRDefault="0068370B" w:rsidP="0068370B"/>
          <w:p w14:paraId="1E1DD7D7" w14:textId="77777777" w:rsidR="0068370B" w:rsidRDefault="0068370B" w:rsidP="002C6806">
            <w:pPr>
              <w:pStyle w:val="ListParagraph"/>
              <w:numPr>
                <w:ilvl w:val="1"/>
                <w:numId w:val="3"/>
              </w:numPr>
              <w:rPr>
                <w:rFonts w:cs="Arial"/>
              </w:rPr>
            </w:pPr>
            <w:r w:rsidRPr="0068370B">
              <w:rPr>
                <w:rFonts w:cs="Arial"/>
                <w:b/>
              </w:rPr>
              <w:t xml:space="preserve">Waste and Recycling Programme </w:t>
            </w:r>
            <w:r w:rsidR="00862589">
              <w:rPr>
                <w:rFonts w:cs="Arial"/>
              </w:rPr>
              <w:t xml:space="preserve">-- launched an </w:t>
            </w:r>
            <w:hyperlink r:id="rId27" w:history="1">
              <w:r w:rsidR="00862589" w:rsidRPr="00862589">
                <w:rPr>
                  <w:rStyle w:val="Hyperlink"/>
                  <w:rFonts w:cs="Arial"/>
                </w:rPr>
                <w:t>evaluation</w:t>
              </w:r>
            </w:hyperlink>
            <w:r w:rsidRPr="0068370B">
              <w:rPr>
                <w:rFonts w:cs="Arial"/>
              </w:rPr>
              <w:t xml:space="preserve"> of the LGA’s Waste and Recycling Programme, which supported 11 projects involving 60 councils across England to run projects intended to bring about efficiencies and savings to councils’ waste and recycling budgets.</w:t>
            </w:r>
          </w:p>
          <w:p w14:paraId="79EE18DD" w14:textId="77777777" w:rsidR="0068370B" w:rsidRPr="0068370B" w:rsidRDefault="0068370B" w:rsidP="0068370B"/>
          <w:p w14:paraId="3E3CBFBF" w14:textId="77777777" w:rsidR="0068370B" w:rsidRDefault="0068370B" w:rsidP="002C6806">
            <w:pPr>
              <w:pStyle w:val="ListParagraph"/>
              <w:numPr>
                <w:ilvl w:val="1"/>
                <w:numId w:val="3"/>
              </w:numPr>
              <w:rPr>
                <w:rFonts w:cs="Arial"/>
              </w:rPr>
            </w:pPr>
            <w:proofErr w:type="spellStart"/>
            <w:r w:rsidRPr="0068370B">
              <w:rPr>
                <w:b/>
              </w:rPr>
              <w:t>Datavores</w:t>
            </w:r>
            <w:proofErr w:type="spellEnd"/>
            <w:r w:rsidRPr="0068370B">
              <w:rPr>
                <w:b/>
              </w:rPr>
              <w:t xml:space="preserve"> research programme with </w:t>
            </w:r>
            <w:proofErr w:type="spellStart"/>
            <w:r w:rsidRPr="0068370B">
              <w:rPr>
                <w:b/>
              </w:rPr>
              <w:t>Nesta</w:t>
            </w:r>
            <w:proofErr w:type="spellEnd"/>
            <w:r w:rsidRPr="0068370B">
              <w:rPr>
                <w:b/>
              </w:rPr>
              <w:t xml:space="preserve"> </w:t>
            </w:r>
            <w:r w:rsidRPr="0068370B">
              <w:t>--</w:t>
            </w:r>
            <w:r w:rsidRPr="0068370B">
              <w:rPr>
                <w:rFonts w:cs="Arial"/>
              </w:rPr>
              <w:t xml:space="preserve"> </w:t>
            </w:r>
            <w:hyperlink r:id="rId28" w:history="1">
              <w:r w:rsidRPr="00862589">
                <w:rPr>
                  <w:rStyle w:val="Hyperlink"/>
                  <w:rFonts w:cs="Arial"/>
                </w:rPr>
                <w:t>programme</w:t>
              </w:r>
            </w:hyperlink>
            <w:r w:rsidRPr="0068370B">
              <w:rPr>
                <w:rFonts w:cs="Arial"/>
              </w:rPr>
              <w:t xml:space="preserve"> explores the role of data in local government innovation and transformation; showcased July </w:t>
            </w:r>
            <w:hyperlink r:id="rId29" w:history="1">
              <w:r w:rsidRPr="00862589">
                <w:rPr>
                  <w:rStyle w:val="Hyperlink"/>
                  <w:rFonts w:cs="Arial"/>
                </w:rPr>
                <w:t>workshop</w:t>
              </w:r>
            </w:hyperlink>
            <w:r w:rsidRPr="0068370B">
              <w:rPr>
                <w:rFonts w:cs="Arial"/>
              </w:rPr>
              <w:t xml:space="preserve"> research findings and in-depth case studies where better data use and analytics has helped transform services, people’s and communities’ lives. </w:t>
            </w:r>
          </w:p>
          <w:p w14:paraId="3B94E25F" w14:textId="77777777" w:rsidR="0068370B" w:rsidRPr="0068370B" w:rsidRDefault="0068370B" w:rsidP="0068370B">
            <w:pPr>
              <w:rPr>
                <w:b/>
                <w:bCs/>
              </w:rPr>
            </w:pPr>
          </w:p>
          <w:p w14:paraId="59BD2423" w14:textId="77777777" w:rsidR="0068370B" w:rsidRPr="0068370B" w:rsidRDefault="0068370B" w:rsidP="002C6806">
            <w:pPr>
              <w:pStyle w:val="ListParagraph"/>
              <w:numPr>
                <w:ilvl w:val="1"/>
                <w:numId w:val="3"/>
              </w:numPr>
              <w:rPr>
                <w:rFonts w:cs="Arial"/>
              </w:rPr>
            </w:pPr>
            <w:r w:rsidRPr="0068370B">
              <w:rPr>
                <w:b/>
                <w:bCs/>
              </w:rPr>
              <w:t>Local Government Transparency Code consultation</w:t>
            </w:r>
            <w:r>
              <w:rPr>
                <w:b/>
                <w:bCs/>
              </w:rPr>
              <w:t xml:space="preserve"> </w:t>
            </w:r>
            <w:r>
              <w:rPr>
                <w:bCs/>
              </w:rPr>
              <w:t xml:space="preserve">-- </w:t>
            </w:r>
            <w:hyperlink r:id="rId30" w:history="1">
              <w:r w:rsidRPr="0068370B">
                <w:rPr>
                  <w:rStyle w:val="Hyperlink"/>
                  <w:rFonts w:cs="Arial"/>
                </w:rPr>
                <w:t>responded</w:t>
              </w:r>
            </w:hyperlink>
            <w:r w:rsidRPr="0068370B">
              <w:t xml:space="preserve"> in July to the Government’s consultation on extending the scope of the Code and changing how local authorities record details of their land and property assets, publish information about procurement, their contracts and the delivery of some of their services.</w:t>
            </w:r>
          </w:p>
          <w:p w14:paraId="48203372" w14:textId="77777777" w:rsidR="0068370B" w:rsidRPr="0068370B" w:rsidRDefault="0068370B" w:rsidP="0068370B">
            <w:pPr>
              <w:rPr>
                <w:b/>
                <w:color w:val="333333"/>
              </w:rPr>
            </w:pPr>
          </w:p>
          <w:p w14:paraId="1662895D" w14:textId="77777777" w:rsidR="00D11841" w:rsidRDefault="0068370B" w:rsidP="002C6806">
            <w:pPr>
              <w:pStyle w:val="ListParagraph"/>
              <w:numPr>
                <w:ilvl w:val="1"/>
                <w:numId w:val="3"/>
              </w:numPr>
              <w:rPr>
                <w:rFonts w:cs="Arial"/>
              </w:rPr>
            </w:pPr>
            <w:r w:rsidRPr="00D11841">
              <w:rPr>
                <w:b/>
              </w:rPr>
              <w:t xml:space="preserve">Land Registry’s consultation on Local Land Charges Rules 2017 </w:t>
            </w:r>
            <w:r w:rsidRPr="00D11841">
              <w:t xml:space="preserve">– </w:t>
            </w:r>
            <w:r w:rsidRPr="00D11841">
              <w:rPr>
                <w:rFonts w:cs="Arial"/>
              </w:rPr>
              <w:t xml:space="preserve">developed our </w:t>
            </w:r>
            <w:hyperlink r:id="rId31" w:history="1">
              <w:r w:rsidRPr="001D6B0A">
                <w:rPr>
                  <w:rStyle w:val="Hyperlink"/>
                  <w:rFonts w:cs="Arial"/>
                </w:rPr>
                <w:t>response</w:t>
              </w:r>
            </w:hyperlink>
            <w:r w:rsidR="00D11841" w:rsidRPr="00D11841">
              <w:rPr>
                <w:rFonts w:cs="Arial"/>
              </w:rPr>
              <w:t xml:space="preserve">, </w:t>
            </w:r>
            <w:r w:rsidRPr="00D11841">
              <w:rPr>
                <w:rFonts w:cs="Arial"/>
              </w:rPr>
              <w:t>with local authority input</w:t>
            </w:r>
            <w:r w:rsidR="00D11841" w:rsidRPr="00D11841">
              <w:rPr>
                <w:rFonts w:cs="Arial"/>
              </w:rPr>
              <w:t>,</w:t>
            </w:r>
            <w:r w:rsidRPr="00D11841">
              <w:rPr>
                <w:rFonts w:cs="Arial"/>
              </w:rPr>
              <w:t xml:space="preserve"> to Local Land Charges Rules 2017 that will regulate how originating (including local) authorities will supply data for inclusion in the new digitised central local land charges register.</w:t>
            </w:r>
          </w:p>
          <w:p w14:paraId="5D3C6C4E" w14:textId="77777777" w:rsidR="00D11841" w:rsidRPr="00D11841" w:rsidRDefault="00D11841" w:rsidP="00D11841">
            <w:pPr>
              <w:rPr>
                <w:b/>
                <w:bCs/>
              </w:rPr>
            </w:pPr>
          </w:p>
          <w:p w14:paraId="7213DD06" w14:textId="77777777" w:rsidR="00D11841" w:rsidRPr="00D11841" w:rsidRDefault="00D11841" w:rsidP="002C6806">
            <w:pPr>
              <w:pStyle w:val="ListParagraph"/>
              <w:numPr>
                <w:ilvl w:val="1"/>
                <w:numId w:val="3"/>
              </w:numPr>
              <w:rPr>
                <w:rFonts w:cs="Arial"/>
              </w:rPr>
            </w:pPr>
            <w:r w:rsidRPr="00D11841">
              <w:rPr>
                <w:b/>
                <w:bCs/>
              </w:rPr>
              <w:t>Local authority transformation work </w:t>
            </w:r>
            <w:r>
              <w:rPr>
                <w:bCs/>
              </w:rPr>
              <w:t xml:space="preserve">-- </w:t>
            </w:r>
            <w:r w:rsidRPr="00D11841">
              <w:t xml:space="preserve">brought together </w:t>
            </w:r>
            <w:r>
              <w:t>all</w:t>
            </w:r>
            <w:r w:rsidRPr="00D11841">
              <w:t xml:space="preserve"> transformation work and shared learning from across the sector in a new </w:t>
            </w:r>
            <w:hyperlink r:id="rId32" w:history="1">
              <w:r w:rsidRPr="00D11841">
                <w:rPr>
                  <w:rStyle w:val="Hyperlink"/>
                  <w:rFonts w:cs="Arial"/>
                </w:rPr>
                <w:t>micro site</w:t>
              </w:r>
            </w:hyperlink>
            <w:r w:rsidRPr="00D11841">
              <w:t xml:space="preserve"> </w:t>
            </w:r>
            <w:r w:rsidRPr="00D11841">
              <w:rPr>
                <w:color w:val="000000"/>
              </w:rPr>
              <w:t>to assist councils who are planning, undertaking or evaluating transformative approaches in their services or across the whole council</w:t>
            </w:r>
            <w:r>
              <w:rPr>
                <w:color w:val="000000"/>
              </w:rPr>
              <w:t xml:space="preserve">; </w:t>
            </w:r>
            <w:r>
              <w:t xml:space="preserve">published </w:t>
            </w:r>
            <w:r w:rsidR="001D6B0A">
              <w:t xml:space="preserve">a </w:t>
            </w:r>
            <w:r w:rsidRPr="00D11841">
              <w:t xml:space="preserve">new </w:t>
            </w:r>
            <w:hyperlink r:id="rId33" w:history="1">
              <w:r w:rsidRPr="00D11841">
                <w:rPr>
                  <w:rStyle w:val="Hyperlink"/>
                  <w:rFonts w:cs="Arial"/>
                </w:rPr>
                <w:t>report</w:t>
              </w:r>
            </w:hyperlink>
            <w:r w:rsidRPr="00D11841">
              <w:t xml:space="preserve"> conducted by </w:t>
            </w:r>
            <w:proofErr w:type="spellStart"/>
            <w:r w:rsidRPr="00D11841">
              <w:t>Localis</w:t>
            </w:r>
            <w:proofErr w:type="spellEnd"/>
            <w:r>
              <w:t>, on behalf of the LGA</w:t>
            </w:r>
            <w:r w:rsidR="001D6B0A">
              <w:t>.</w:t>
            </w:r>
          </w:p>
          <w:p w14:paraId="7F133692" w14:textId="77777777" w:rsidR="00D11841" w:rsidRPr="00D11841" w:rsidRDefault="00D11841" w:rsidP="00D11841">
            <w:pPr>
              <w:rPr>
                <w:rFonts w:cs="Arial"/>
                <w:b/>
              </w:rPr>
            </w:pPr>
          </w:p>
          <w:p w14:paraId="1F2187EF" w14:textId="77777777" w:rsidR="002C6806" w:rsidRPr="002C6806" w:rsidRDefault="00D11841" w:rsidP="002C6806">
            <w:pPr>
              <w:pStyle w:val="ListParagraph"/>
              <w:numPr>
                <w:ilvl w:val="1"/>
                <w:numId w:val="3"/>
              </w:numPr>
              <w:rPr>
                <w:rFonts w:cs="Arial"/>
              </w:rPr>
            </w:pPr>
            <w:r w:rsidRPr="00D11841">
              <w:rPr>
                <w:rFonts w:cs="Arial"/>
                <w:b/>
              </w:rPr>
              <w:t xml:space="preserve">Developing a data standard for online publishing of election results </w:t>
            </w:r>
            <w:r w:rsidRPr="00D11841">
              <w:rPr>
                <w:rFonts w:cs="Arial"/>
              </w:rPr>
              <w:t xml:space="preserve">-- </w:t>
            </w:r>
            <w:r>
              <w:rPr>
                <w:rFonts w:cs="Arial"/>
              </w:rPr>
              <w:t>worked</w:t>
            </w:r>
            <w:r w:rsidRPr="00D11841">
              <w:rPr>
                <w:rFonts w:cs="Arial"/>
              </w:rPr>
              <w:t xml:space="preserve"> w</w:t>
            </w:r>
            <w:r>
              <w:rPr>
                <w:rFonts w:cs="Arial"/>
              </w:rPr>
              <w:t>ith</w:t>
            </w:r>
            <w:r w:rsidRPr="00D11841">
              <w:rPr>
                <w:rFonts w:cs="Arial"/>
              </w:rPr>
              <w:t xml:space="preserve"> Cabinet Offi</w:t>
            </w:r>
            <w:r>
              <w:rPr>
                <w:rFonts w:cs="Arial"/>
              </w:rPr>
              <w:t>ce, Electoral Commission, Association</w:t>
            </w:r>
            <w:r w:rsidRPr="00D11841">
              <w:rPr>
                <w:rFonts w:cs="Arial"/>
              </w:rPr>
              <w:t xml:space="preserve"> of Electoral Administrators to develop a </w:t>
            </w:r>
            <w:hyperlink r:id="rId34" w:history="1">
              <w:r w:rsidRPr="00D11841">
                <w:rPr>
                  <w:rStyle w:val="Hyperlink"/>
                  <w:rFonts w:cs="Arial"/>
                </w:rPr>
                <w:t>data standard for online publishing of elections results.</w:t>
              </w:r>
            </w:hyperlink>
            <w:r w:rsidRPr="00D11841">
              <w:rPr>
                <w:rFonts w:cs="Arial"/>
              </w:rPr>
              <w:t>  This will speed and ease post-election analysis and encourage more innovation in data analytics and re-use alo</w:t>
            </w:r>
            <w:r>
              <w:rPr>
                <w:rFonts w:cs="Arial"/>
              </w:rPr>
              <w:t>ng regional and national lines.</w:t>
            </w:r>
          </w:p>
          <w:p w14:paraId="6468B044" w14:textId="77777777" w:rsidR="005845CA" w:rsidRPr="00A1370B" w:rsidRDefault="005845CA" w:rsidP="00C667DA">
            <w:pPr>
              <w:pStyle w:val="ListParagraph"/>
              <w:ind w:left="567"/>
              <w:jc w:val="both"/>
              <w:rPr>
                <w:rFonts w:cs="Arial"/>
                <w:szCs w:val="22"/>
              </w:rPr>
            </w:pPr>
          </w:p>
        </w:tc>
      </w:tr>
    </w:tbl>
    <w:p w14:paraId="5231E939" w14:textId="77777777" w:rsidR="00E374AB" w:rsidRDefault="00E374AB" w:rsidP="00CA3581">
      <w:pPr>
        <w:spacing w:before="120"/>
        <w:rPr>
          <w:rFonts w:cs="Arial"/>
          <w:b/>
          <w:sz w:val="24"/>
          <w:szCs w:val="24"/>
        </w:rPr>
      </w:pPr>
    </w:p>
    <w:p w14:paraId="5FCD0952" w14:textId="77777777" w:rsidR="00C279F5" w:rsidRDefault="00C279F5" w:rsidP="00CA3581">
      <w:pPr>
        <w:spacing w:before="120"/>
        <w:rPr>
          <w:rFonts w:cs="Arial"/>
          <w:b/>
          <w:sz w:val="24"/>
          <w:szCs w:val="24"/>
        </w:rPr>
      </w:pPr>
    </w:p>
    <w:p w14:paraId="57EB71EB" w14:textId="77777777" w:rsidR="001D6B0A" w:rsidRDefault="001D6B0A" w:rsidP="00CA3581">
      <w:pPr>
        <w:spacing w:before="120"/>
        <w:rPr>
          <w:rFonts w:cs="Arial"/>
          <w:b/>
          <w:sz w:val="24"/>
          <w:szCs w:val="24"/>
        </w:rPr>
      </w:pPr>
    </w:p>
    <w:p w14:paraId="7E7E2A1F" w14:textId="77777777" w:rsidR="00CA3581" w:rsidRDefault="00A81F5A" w:rsidP="00CA3581">
      <w:pPr>
        <w:spacing w:before="120"/>
        <w:rPr>
          <w:rFonts w:cs="Arial"/>
          <w:b/>
          <w:sz w:val="24"/>
          <w:szCs w:val="24"/>
        </w:rPr>
      </w:pPr>
      <w:r>
        <w:rPr>
          <w:rFonts w:cs="Arial"/>
          <w:b/>
          <w:sz w:val="24"/>
          <w:szCs w:val="24"/>
        </w:rPr>
        <w:lastRenderedPageBreak/>
        <w:t>Other membership activity</w:t>
      </w:r>
    </w:p>
    <w:p w14:paraId="4922DABA" w14:textId="77777777" w:rsidR="00511871" w:rsidRDefault="00511871" w:rsidP="00CA3581">
      <w:pPr>
        <w:spacing w:before="120"/>
        <w:rPr>
          <w:rFonts w:cs="Arial"/>
          <w:b/>
          <w:sz w:val="24"/>
          <w:szCs w:val="24"/>
        </w:rPr>
      </w:pPr>
    </w:p>
    <w:p w14:paraId="592DE7F6" w14:textId="77777777" w:rsidR="00A81F5A" w:rsidRPr="00A81F5A" w:rsidRDefault="00A81F5A" w:rsidP="00A81F5A">
      <w:pPr>
        <w:tabs>
          <w:tab w:val="left" w:pos="2026"/>
        </w:tabs>
        <w:rPr>
          <w:rFonts w:cs="Arial"/>
          <w:b/>
        </w:rPr>
      </w:pPr>
    </w:p>
    <w:p w14:paraId="5128B2C4"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215EE059" w14:textId="77777777" w:rsidR="00511871" w:rsidRDefault="00511871" w:rsidP="00511871">
      <w:pPr>
        <w:jc w:val="both"/>
        <w:rPr>
          <w:lang w:eastAsia="en-US"/>
        </w:rPr>
      </w:pPr>
    </w:p>
    <w:p w14:paraId="4FD17353" w14:textId="77777777" w:rsidR="00511871" w:rsidRPr="00E34A1C" w:rsidRDefault="000056B4" w:rsidP="00511871">
      <w:pPr>
        <w:pStyle w:val="ListParagraph"/>
        <w:numPr>
          <w:ilvl w:val="0"/>
          <w:numId w:val="15"/>
        </w:numPr>
        <w:jc w:val="both"/>
        <w:rPr>
          <w:rFonts w:cs="Arial"/>
          <w:szCs w:val="22"/>
          <w:lang w:eastAsia="en-US"/>
        </w:rPr>
      </w:pPr>
      <w:r>
        <w:rPr>
          <w:rFonts w:cs="Arial"/>
          <w:szCs w:val="22"/>
          <w:lang w:eastAsia="en-US"/>
        </w:rPr>
        <w:t>Over the summer, Waverley Borough Council rescinded their notice, leaving s</w:t>
      </w:r>
      <w:r w:rsidR="00787F36">
        <w:rPr>
          <w:rFonts w:cs="Arial"/>
          <w:szCs w:val="22"/>
          <w:lang w:eastAsia="en-US"/>
        </w:rPr>
        <w:t>ix</w:t>
      </w:r>
      <w:r w:rsidR="00511871" w:rsidRPr="00E34A1C">
        <w:rPr>
          <w:rFonts w:cs="Arial"/>
          <w:szCs w:val="22"/>
          <w:lang w:eastAsia="en-US"/>
        </w:rPr>
        <w:t xml:space="preserve"> local authorities and National Parks England </w:t>
      </w:r>
      <w:r w:rsidR="00511871">
        <w:rPr>
          <w:rFonts w:cs="Arial"/>
          <w:szCs w:val="22"/>
          <w:lang w:eastAsia="en-US"/>
        </w:rPr>
        <w:t>on</w:t>
      </w:r>
      <w:r w:rsidR="00511871" w:rsidRPr="00E34A1C">
        <w:rPr>
          <w:rFonts w:cs="Arial"/>
          <w:szCs w:val="22"/>
          <w:lang w:eastAsia="en-US"/>
        </w:rPr>
        <w:t xml:space="preserve"> notice to leave membership on 31st March 2017</w:t>
      </w:r>
      <w:r w:rsidR="00511871">
        <w:rPr>
          <w:rFonts w:cs="Arial"/>
          <w:szCs w:val="22"/>
          <w:lang w:eastAsia="en-US"/>
        </w:rPr>
        <w:t>. Three local authorities remain out of membership.</w:t>
      </w:r>
    </w:p>
    <w:p w14:paraId="31420B73" w14:textId="77777777" w:rsidR="00511871" w:rsidRPr="00B6290C" w:rsidRDefault="00511871" w:rsidP="00511871">
      <w:pPr>
        <w:pStyle w:val="ListParagraph"/>
        <w:ind w:left="680"/>
        <w:jc w:val="both"/>
        <w:rPr>
          <w:rFonts w:cs="Arial"/>
          <w:b/>
        </w:rPr>
      </w:pPr>
    </w:p>
    <w:p w14:paraId="4DBDFB84" w14:textId="77777777" w:rsidR="00511871" w:rsidRPr="009A34EB" w:rsidRDefault="00511871" w:rsidP="00511871">
      <w:pPr>
        <w:spacing w:after="120" w:line="259" w:lineRule="auto"/>
        <w:ind w:firstLine="357"/>
        <w:rPr>
          <w:rFonts w:eastAsia="Calibri" w:cs="Arial"/>
          <w:b/>
          <w:szCs w:val="22"/>
          <w:lang w:eastAsia="en-US"/>
        </w:rPr>
      </w:pPr>
      <w:r w:rsidRPr="00793387">
        <w:rPr>
          <w:rFonts w:cs="Arial"/>
          <w:b/>
        </w:rPr>
        <w:t>On notice to leave on 31 March 2017</w:t>
      </w:r>
    </w:p>
    <w:p w14:paraId="0C66CE66"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East Staffordshire Borough Council (rolled over)</w:t>
      </w:r>
    </w:p>
    <w:p w14:paraId="5F08D18E"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Hartlepool Borough Council</w:t>
      </w:r>
    </w:p>
    <w:p w14:paraId="705C1EC2"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Gosport Borough Council</w:t>
      </w:r>
    </w:p>
    <w:p w14:paraId="1914E114"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Preston City Council (rolled over)</w:t>
      </w:r>
    </w:p>
    <w:p w14:paraId="510B859F"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West Sussex County Council (rolled over)</w:t>
      </w:r>
    </w:p>
    <w:p w14:paraId="4211F7EF"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London Borough of Richmond (rolled over)</w:t>
      </w:r>
    </w:p>
    <w:p w14:paraId="46615721" w14:textId="77777777" w:rsidR="00511871" w:rsidRPr="00793387" w:rsidRDefault="00511871" w:rsidP="00511871">
      <w:pPr>
        <w:pStyle w:val="NoSpacing"/>
        <w:numPr>
          <w:ilvl w:val="1"/>
          <w:numId w:val="17"/>
        </w:numPr>
        <w:ind w:right="-284"/>
        <w:rPr>
          <w:rFonts w:ascii="Arial" w:eastAsia="Times New Roman" w:hAnsi="Arial" w:cs="Arial"/>
          <w:szCs w:val="20"/>
          <w:lang w:eastAsia="en-GB"/>
        </w:rPr>
      </w:pPr>
      <w:r w:rsidRPr="00793387">
        <w:rPr>
          <w:rFonts w:ascii="Arial" w:eastAsia="Times New Roman" w:hAnsi="Arial" w:cs="Arial"/>
          <w:szCs w:val="20"/>
          <w:lang w:eastAsia="en-GB"/>
        </w:rPr>
        <w:t>National Parks England (corporate membership for 10 English National Parks)</w:t>
      </w:r>
    </w:p>
    <w:p w14:paraId="1F585585" w14:textId="77777777" w:rsidR="000056B4" w:rsidRDefault="000056B4" w:rsidP="00511871">
      <w:pPr>
        <w:pStyle w:val="NoSpacing"/>
        <w:spacing w:after="120"/>
        <w:ind w:right="-284" w:firstLine="357"/>
        <w:rPr>
          <w:rFonts w:ascii="Arial" w:hAnsi="Arial" w:cs="Arial"/>
          <w:b/>
        </w:rPr>
      </w:pPr>
    </w:p>
    <w:p w14:paraId="1AD5A290" w14:textId="77777777" w:rsidR="00511871" w:rsidRDefault="00511871" w:rsidP="00511871">
      <w:pPr>
        <w:pStyle w:val="NoSpacing"/>
        <w:spacing w:after="120"/>
        <w:ind w:right="-284" w:firstLine="357"/>
        <w:rPr>
          <w:rFonts w:ascii="Arial" w:hAnsi="Arial" w:cs="Arial"/>
          <w:b/>
        </w:rPr>
      </w:pPr>
      <w:r w:rsidRPr="00793387">
        <w:rPr>
          <w:rFonts w:ascii="Arial" w:hAnsi="Arial" w:cs="Arial"/>
          <w:b/>
        </w:rPr>
        <w:t>Out of membership</w:t>
      </w:r>
    </w:p>
    <w:p w14:paraId="10CA4096" w14:textId="77777777" w:rsidR="00511871" w:rsidRPr="00793387" w:rsidRDefault="00511871" w:rsidP="00511871">
      <w:pPr>
        <w:pStyle w:val="ListParagraph"/>
        <w:numPr>
          <w:ilvl w:val="1"/>
          <w:numId w:val="6"/>
        </w:numPr>
        <w:rPr>
          <w:rFonts w:cs="Arial"/>
        </w:rPr>
      </w:pPr>
      <w:r w:rsidRPr="00793387">
        <w:rPr>
          <w:rFonts w:cs="Arial"/>
        </w:rPr>
        <w:t>London Borough of Bromley</w:t>
      </w:r>
    </w:p>
    <w:p w14:paraId="3A1C7EE7" w14:textId="77777777" w:rsidR="00511871" w:rsidRPr="00793387" w:rsidRDefault="00511871" w:rsidP="00511871">
      <w:pPr>
        <w:pStyle w:val="ListParagraph"/>
        <w:numPr>
          <w:ilvl w:val="1"/>
          <w:numId w:val="6"/>
        </w:numPr>
        <w:rPr>
          <w:rFonts w:cs="Arial"/>
        </w:rPr>
      </w:pPr>
      <w:r w:rsidRPr="00793387">
        <w:rPr>
          <w:rFonts w:cs="Arial"/>
        </w:rPr>
        <w:t>London Borough of Wandsworth</w:t>
      </w:r>
    </w:p>
    <w:p w14:paraId="723D3789" w14:textId="77777777" w:rsidR="00511871" w:rsidRPr="00E4715B" w:rsidRDefault="00511871" w:rsidP="00E4715B">
      <w:pPr>
        <w:pStyle w:val="ListParagraph"/>
        <w:numPr>
          <w:ilvl w:val="1"/>
          <w:numId w:val="6"/>
        </w:numPr>
        <w:rPr>
          <w:rFonts w:cs="Arial"/>
        </w:rPr>
      </w:pPr>
      <w:r>
        <w:rPr>
          <w:rFonts w:cs="Arial"/>
        </w:rPr>
        <w:t xml:space="preserve">London Borough of </w:t>
      </w:r>
      <w:r w:rsidRPr="00793387">
        <w:rPr>
          <w:rFonts w:cs="Arial"/>
        </w:rPr>
        <w:t>Barnet</w:t>
      </w:r>
    </w:p>
    <w:p w14:paraId="318877E2" w14:textId="77777777" w:rsidR="00E4715B" w:rsidRDefault="00E4715B" w:rsidP="00B6290C">
      <w:pPr>
        <w:spacing w:after="120"/>
        <w:jc w:val="both"/>
        <w:rPr>
          <w:rFonts w:cs="Arial"/>
          <w:b/>
        </w:rPr>
      </w:pPr>
    </w:p>
    <w:p w14:paraId="5B6BEF58" w14:textId="77777777" w:rsidR="00CA3581" w:rsidRPr="00B6290C" w:rsidRDefault="00CA3581" w:rsidP="00B6290C">
      <w:pPr>
        <w:spacing w:after="120"/>
        <w:jc w:val="both"/>
        <w:rPr>
          <w:rFonts w:cs="Arial"/>
        </w:rPr>
      </w:pPr>
      <w:r w:rsidRPr="00B6290C">
        <w:rPr>
          <w:rFonts w:cs="Arial"/>
          <w:b/>
        </w:rPr>
        <w:t>Membership visits for the Senior Management Team</w:t>
      </w:r>
      <w:r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8"/>
      </w:tblGrid>
      <w:tr w:rsidR="008F5915" w:rsidRPr="0048712A" w14:paraId="198D5E59"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6C9DF6E" w14:textId="77777777" w:rsidR="00CA3581" w:rsidRPr="0048712A" w:rsidRDefault="00CA3581" w:rsidP="00B3500B">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E17432">
              <w:rPr>
                <w:rFonts w:cs="Arial"/>
                <w:b/>
                <w:sz w:val="20"/>
              </w:rPr>
              <w:t>21</w:t>
            </w:r>
            <w:r w:rsidR="00E17432" w:rsidRPr="00E17432">
              <w:rPr>
                <w:rFonts w:cs="Arial"/>
                <w:b/>
                <w:sz w:val="20"/>
                <w:vertAlign w:val="superscript"/>
              </w:rPr>
              <w:t>st</w:t>
            </w:r>
            <w:r w:rsidR="00E17432">
              <w:rPr>
                <w:rFonts w:cs="Arial"/>
                <w:b/>
                <w:sz w:val="20"/>
              </w:rPr>
              <w:t xml:space="preserve"> July – 14</w:t>
            </w:r>
            <w:r w:rsidR="00F25A25" w:rsidRPr="0048712A">
              <w:rPr>
                <w:rFonts w:cs="Arial"/>
                <w:b/>
                <w:sz w:val="20"/>
                <w:vertAlign w:val="superscript"/>
              </w:rPr>
              <w:t>th</w:t>
            </w:r>
            <w:r w:rsidR="00E17432">
              <w:rPr>
                <w:rFonts w:cs="Arial"/>
                <w:b/>
                <w:sz w:val="20"/>
              </w:rPr>
              <w:t xml:space="preserve"> September </w:t>
            </w:r>
            <w:r w:rsidR="00E23E07" w:rsidRPr="0048712A">
              <w:rPr>
                <w:rFonts w:cs="Arial"/>
                <w:b/>
                <w:sz w:val="20"/>
              </w:rPr>
              <w:t>2016</w:t>
            </w:r>
          </w:p>
        </w:tc>
      </w:tr>
      <w:tr w:rsidR="00BA4532" w:rsidRPr="0048712A" w14:paraId="04564E9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F693893" w14:textId="77777777" w:rsidR="00BA4532" w:rsidRPr="0048712A" w:rsidRDefault="00BA4532" w:rsidP="00BA4532">
            <w:pPr>
              <w:spacing w:after="60"/>
              <w:rPr>
                <w:rFonts w:cs="Arial"/>
                <w:sz w:val="20"/>
              </w:rPr>
            </w:pPr>
            <w:r w:rsidRPr="0048712A">
              <w:rPr>
                <w:rFonts w:cs="Arial"/>
                <w:sz w:val="20"/>
              </w:rPr>
              <w:t>22</w:t>
            </w:r>
            <w:r w:rsidRPr="0048712A">
              <w:rPr>
                <w:rFonts w:cs="Arial"/>
                <w:sz w:val="20"/>
                <w:vertAlign w:val="superscript"/>
              </w:rPr>
              <w:t>nd</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2AC3ABD" w14:textId="77777777" w:rsidR="00BA4532" w:rsidRPr="0048712A" w:rsidRDefault="00BA4532" w:rsidP="00BA4532">
            <w:pPr>
              <w:spacing w:after="60"/>
              <w:rPr>
                <w:rFonts w:cs="Arial"/>
                <w:sz w:val="20"/>
              </w:rPr>
            </w:pPr>
            <w:r w:rsidRPr="0048712A">
              <w:rPr>
                <w:rFonts w:cs="Arial"/>
                <w:sz w:val="20"/>
              </w:rPr>
              <w:t>Sustainability and Transformation Plan event: Midlands and East Region</w:t>
            </w:r>
          </w:p>
        </w:tc>
      </w:tr>
      <w:tr w:rsidR="00BA4532" w:rsidRPr="0048712A" w14:paraId="1547CFB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E128A5D" w14:textId="77777777" w:rsidR="00BA4532" w:rsidRPr="0048712A" w:rsidRDefault="00BA4532" w:rsidP="00BA4532">
            <w:pPr>
              <w:spacing w:after="60"/>
              <w:rPr>
                <w:rFonts w:cs="Arial"/>
                <w:sz w:val="20"/>
              </w:rPr>
            </w:pPr>
            <w:r w:rsidRPr="0048712A">
              <w:rPr>
                <w:rFonts w:cs="Arial"/>
                <w:sz w:val="20"/>
              </w:rPr>
              <w:t>25</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28530DDE" w14:textId="77777777" w:rsidR="00BA4532" w:rsidRPr="0048712A" w:rsidRDefault="00BA4532" w:rsidP="00BA4532">
            <w:pPr>
              <w:spacing w:after="60"/>
              <w:rPr>
                <w:rFonts w:cs="Arial"/>
                <w:sz w:val="20"/>
              </w:rPr>
            </w:pPr>
            <w:r w:rsidRPr="0048712A">
              <w:rPr>
                <w:rFonts w:cs="Arial"/>
                <w:sz w:val="20"/>
              </w:rPr>
              <w:t>Sustainability and Transformation Plan event: Midlands and East Region</w:t>
            </w:r>
          </w:p>
        </w:tc>
      </w:tr>
      <w:tr w:rsidR="00A84F5E" w:rsidRPr="0048712A" w14:paraId="3680BC7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DAA6CBB" w14:textId="12728252" w:rsidR="00A84F5E" w:rsidRDefault="00A84F5E" w:rsidP="00BA4532">
            <w:pPr>
              <w:spacing w:after="60"/>
              <w:rPr>
                <w:rFonts w:cs="Arial"/>
                <w:sz w:val="20"/>
              </w:rPr>
            </w:pPr>
            <w:r>
              <w:rPr>
                <w:rFonts w:cs="Arial"/>
                <w:sz w:val="20"/>
              </w:rPr>
              <w:t>30</w:t>
            </w:r>
            <w:r w:rsidRPr="00A84F5E">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2E1A000D" w14:textId="0F94367A" w:rsidR="00A84F5E" w:rsidRDefault="00A84F5E" w:rsidP="00BA4532">
            <w:pPr>
              <w:spacing w:after="60"/>
              <w:rPr>
                <w:rFonts w:cs="Arial"/>
                <w:sz w:val="20"/>
              </w:rPr>
            </w:pPr>
            <w:r>
              <w:rPr>
                <w:rFonts w:cs="Arial"/>
                <w:sz w:val="20"/>
              </w:rPr>
              <w:t>Sustainability and Transformation Plan event: STP Network</w:t>
            </w:r>
          </w:p>
        </w:tc>
      </w:tr>
      <w:tr w:rsidR="00A84F5E" w:rsidRPr="0048712A" w14:paraId="1ADF588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C036690" w14:textId="64D7F269" w:rsidR="00A84F5E" w:rsidRDefault="00A84F5E" w:rsidP="00BA4532">
            <w:pPr>
              <w:spacing w:after="60"/>
              <w:rPr>
                <w:rFonts w:cs="Arial"/>
                <w:sz w:val="20"/>
              </w:rPr>
            </w:pPr>
            <w:bookmarkStart w:id="3" w:name="_GoBack" w:colFirst="1" w:colLast="1"/>
            <w:r>
              <w:rPr>
                <w:rFonts w:cs="Arial"/>
                <w:sz w:val="20"/>
              </w:rPr>
              <w:t>5</w:t>
            </w:r>
            <w:r w:rsidRPr="00A84F5E">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79826811" w14:textId="0AF08BA4" w:rsidR="00A84F5E" w:rsidRDefault="00A84F5E" w:rsidP="00BA4532">
            <w:pPr>
              <w:spacing w:after="60"/>
              <w:rPr>
                <w:rFonts w:cs="Arial"/>
                <w:sz w:val="20"/>
              </w:rPr>
            </w:pPr>
            <w:r w:rsidRPr="00A84F5E">
              <w:rPr>
                <w:rFonts w:cs="Arial"/>
                <w:sz w:val="20"/>
              </w:rPr>
              <w:t>Business Rates Roadshow Event</w:t>
            </w:r>
            <w:r>
              <w:rPr>
                <w:rFonts w:cs="Arial"/>
                <w:sz w:val="20"/>
              </w:rPr>
              <w:t>, South Cambridgeshire District Council</w:t>
            </w:r>
          </w:p>
        </w:tc>
      </w:tr>
      <w:tr w:rsidR="00BA4532" w:rsidRPr="0048712A" w14:paraId="01F4840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EF7B587" w14:textId="77777777" w:rsidR="00BA4532" w:rsidRPr="0048712A" w:rsidRDefault="00BA4532" w:rsidP="00BA4532">
            <w:pPr>
              <w:spacing w:after="60"/>
              <w:rPr>
                <w:rFonts w:cs="Arial"/>
                <w:sz w:val="20"/>
              </w:rPr>
            </w:pPr>
            <w:r>
              <w:rPr>
                <w:rFonts w:cs="Arial"/>
                <w:sz w:val="20"/>
              </w:rPr>
              <w:t>8</w:t>
            </w:r>
            <w:r w:rsidRPr="00BA4532">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7FFC0263" w14:textId="77777777" w:rsidR="00BA4532" w:rsidRPr="0048712A" w:rsidRDefault="00BA4532" w:rsidP="00BA4532">
            <w:pPr>
              <w:spacing w:after="60"/>
              <w:rPr>
                <w:rFonts w:cs="Arial"/>
                <w:sz w:val="20"/>
              </w:rPr>
            </w:pPr>
            <w:r>
              <w:rPr>
                <w:rFonts w:cs="Arial"/>
                <w:sz w:val="20"/>
              </w:rPr>
              <w:t>Member Peer Conference in Birmingham</w:t>
            </w:r>
          </w:p>
        </w:tc>
      </w:tr>
      <w:tr w:rsidR="00BA4532" w:rsidRPr="0048712A" w14:paraId="0BD25B3A"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C79E852" w14:textId="77777777" w:rsidR="00BA4532" w:rsidRPr="0048712A" w:rsidRDefault="00BA4532" w:rsidP="00BA4532">
            <w:pPr>
              <w:spacing w:before="60" w:after="60"/>
              <w:rPr>
                <w:rFonts w:cs="Arial"/>
                <w:b/>
                <w:color w:val="FF0000"/>
                <w:sz w:val="20"/>
              </w:rPr>
            </w:pPr>
            <w:r w:rsidRPr="0048712A">
              <w:rPr>
                <w:rFonts w:cs="Arial"/>
                <w:b/>
                <w:sz w:val="20"/>
              </w:rPr>
              <w:t xml:space="preserve">Forward plan: </w:t>
            </w:r>
            <w:r>
              <w:rPr>
                <w:rFonts w:cs="Arial"/>
                <w:b/>
                <w:sz w:val="20"/>
              </w:rPr>
              <w:t>15</w:t>
            </w:r>
            <w:r w:rsidRPr="00E17432">
              <w:rPr>
                <w:rFonts w:cs="Arial"/>
                <w:b/>
                <w:sz w:val="20"/>
                <w:vertAlign w:val="superscript"/>
              </w:rPr>
              <w:t>th</w:t>
            </w:r>
            <w:r w:rsidRPr="0048712A">
              <w:rPr>
                <w:rFonts w:cs="Arial"/>
                <w:b/>
                <w:sz w:val="20"/>
              </w:rPr>
              <w:t xml:space="preserve"> </w:t>
            </w:r>
            <w:r>
              <w:rPr>
                <w:rFonts w:cs="Arial"/>
                <w:b/>
                <w:sz w:val="20"/>
              </w:rPr>
              <w:t>September</w:t>
            </w:r>
            <w:r w:rsidRPr="0048712A">
              <w:rPr>
                <w:rFonts w:cs="Arial"/>
                <w:b/>
                <w:sz w:val="20"/>
              </w:rPr>
              <w:t xml:space="preserve"> – 1</w:t>
            </w:r>
            <w:r>
              <w:rPr>
                <w:rFonts w:cs="Arial"/>
                <w:b/>
                <w:sz w:val="20"/>
              </w:rPr>
              <w:t>9</w:t>
            </w:r>
            <w:r w:rsidRPr="0048712A">
              <w:rPr>
                <w:rFonts w:cs="Arial"/>
                <w:b/>
                <w:sz w:val="20"/>
                <w:vertAlign w:val="superscript"/>
              </w:rPr>
              <w:t>th</w:t>
            </w:r>
            <w:r w:rsidRPr="0048712A">
              <w:rPr>
                <w:rFonts w:cs="Arial"/>
                <w:b/>
                <w:sz w:val="20"/>
              </w:rPr>
              <w:t xml:space="preserve"> </w:t>
            </w:r>
            <w:r>
              <w:rPr>
                <w:rFonts w:cs="Arial"/>
                <w:b/>
                <w:sz w:val="20"/>
              </w:rPr>
              <w:t xml:space="preserve">October </w:t>
            </w:r>
            <w:r w:rsidRPr="0048712A">
              <w:rPr>
                <w:rFonts w:cs="Arial"/>
                <w:b/>
                <w:sz w:val="20"/>
              </w:rPr>
              <w:t>2016</w:t>
            </w:r>
          </w:p>
        </w:tc>
      </w:tr>
      <w:bookmarkEnd w:id="3"/>
      <w:tr w:rsidR="00BA4532" w:rsidRPr="0048712A" w14:paraId="233A7DC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002647D" w14:textId="77777777" w:rsidR="00BA4532" w:rsidRPr="0048712A" w:rsidRDefault="00BA4532" w:rsidP="00BA4532">
            <w:pPr>
              <w:spacing w:after="60"/>
              <w:rPr>
                <w:rFonts w:cs="Arial"/>
                <w:sz w:val="20"/>
              </w:rPr>
            </w:pPr>
            <w:r>
              <w:rPr>
                <w:rFonts w:cs="Arial"/>
                <w:sz w:val="20"/>
              </w:rPr>
              <w:t>15</w:t>
            </w:r>
            <w:r w:rsidRPr="00BA4532">
              <w:rPr>
                <w:rFonts w:cs="Arial"/>
                <w:sz w:val="20"/>
                <w:vertAlign w:val="superscript"/>
              </w:rPr>
              <w:t>th</w:t>
            </w:r>
            <w:r>
              <w:rPr>
                <w:rFonts w:cs="Arial"/>
                <w:sz w:val="20"/>
              </w:rPr>
              <w:t xml:space="preserve"> – 16</w:t>
            </w:r>
            <w:r w:rsidRPr="00BA4532">
              <w:rPr>
                <w:rFonts w:cs="Arial"/>
                <w:sz w:val="20"/>
                <w:vertAlign w:val="superscript"/>
              </w:rPr>
              <w:t>th</w:t>
            </w:r>
            <w:r>
              <w:rPr>
                <w:rFonts w:cs="Arial"/>
                <w:sz w:val="20"/>
              </w:rPr>
              <w:t xml:space="preserve"> Sept</w:t>
            </w:r>
          </w:p>
        </w:tc>
        <w:tc>
          <w:tcPr>
            <w:tcW w:w="7408" w:type="dxa"/>
            <w:tcBorders>
              <w:top w:val="single" w:sz="4" w:space="0" w:color="auto"/>
              <w:left w:val="single" w:sz="4" w:space="0" w:color="auto"/>
              <w:bottom w:val="single" w:sz="4" w:space="0" w:color="auto"/>
              <w:right w:val="single" w:sz="4" w:space="0" w:color="auto"/>
            </w:tcBorders>
          </w:tcPr>
          <w:p w14:paraId="16D5CD87" w14:textId="77777777" w:rsidR="00BA4532" w:rsidRPr="0048712A" w:rsidRDefault="00BA4532" w:rsidP="00BA4532">
            <w:pPr>
              <w:spacing w:after="60"/>
              <w:rPr>
                <w:rFonts w:cs="Arial"/>
                <w:sz w:val="20"/>
              </w:rPr>
            </w:pPr>
            <w:r>
              <w:rPr>
                <w:rFonts w:cs="Arial"/>
                <w:sz w:val="20"/>
              </w:rPr>
              <w:t>LGC Summit</w:t>
            </w:r>
          </w:p>
        </w:tc>
      </w:tr>
      <w:tr w:rsidR="00BA4532" w:rsidRPr="0048712A" w14:paraId="0959356C"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15F7E495" w14:textId="77777777" w:rsidR="00BA4532" w:rsidRPr="0048712A" w:rsidRDefault="00BA4532" w:rsidP="00BA4532">
            <w:pPr>
              <w:spacing w:after="60"/>
              <w:rPr>
                <w:rFonts w:cs="Arial"/>
                <w:sz w:val="20"/>
              </w:rPr>
            </w:pPr>
            <w:r>
              <w:rPr>
                <w:rFonts w:cs="Arial"/>
                <w:sz w:val="20"/>
              </w:rPr>
              <w:t>26</w:t>
            </w:r>
            <w:r w:rsidRPr="00BA4532">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6208DED3" w14:textId="77777777" w:rsidR="00BA4532" w:rsidRPr="0048712A" w:rsidRDefault="00BA4532" w:rsidP="00BA4532">
            <w:pPr>
              <w:spacing w:after="60"/>
              <w:rPr>
                <w:rFonts w:cs="Arial"/>
                <w:sz w:val="20"/>
              </w:rPr>
            </w:pPr>
            <w:r>
              <w:rPr>
                <w:rFonts w:cs="Arial"/>
                <w:sz w:val="20"/>
              </w:rPr>
              <w:t>Combined Authority CEXs meeting in Birmingham</w:t>
            </w:r>
          </w:p>
        </w:tc>
      </w:tr>
      <w:tr w:rsidR="00BA4532" w:rsidRPr="0048712A" w14:paraId="1FCF221C"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3E6331DF" w14:textId="77777777" w:rsidR="00BA4532" w:rsidRDefault="00BA4532" w:rsidP="00BA4532">
            <w:pPr>
              <w:spacing w:after="60"/>
              <w:rPr>
                <w:rFonts w:cs="Arial"/>
                <w:sz w:val="20"/>
              </w:rPr>
            </w:pPr>
            <w:r>
              <w:rPr>
                <w:rFonts w:cs="Arial"/>
                <w:sz w:val="20"/>
              </w:rPr>
              <w:t>29</w:t>
            </w:r>
            <w:r w:rsidRPr="00BA4532">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7E7D1658" w14:textId="77777777" w:rsidR="00BA4532" w:rsidRDefault="00BA4532" w:rsidP="00BA4532">
            <w:pPr>
              <w:spacing w:after="60"/>
              <w:rPr>
                <w:rFonts w:cs="Arial"/>
                <w:sz w:val="20"/>
              </w:rPr>
            </w:pPr>
            <w:r>
              <w:rPr>
                <w:rFonts w:cs="Arial"/>
                <w:sz w:val="20"/>
              </w:rPr>
              <w:t>DCN Annual Conference</w:t>
            </w:r>
          </w:p>
        </w:tc>
      </w:tr>
      <w:tr w:rsidR="00BA4532" w:rsidRPr="0048712A" w14:paraId="391DE599"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685C54A0" w14:textId="77777777" w:rsidR="00BA4532" w:rsidRDefault="00BA4532" w:rsidP="00BA4532">
            <w:pPr>
              <w:spacing w:after="60"/>
              <w:rPr>
                <w:rFonts w:cs="Arial"/>
                <w:sz w:val="20"/>
              </w:rPr>
            </w:pPr>
            <w:r>
              <w:rPr>
                <w:rFonts w:cs="Arial"/>
                <w:sz w:val="20"/>
              </w:rPr>
              <w:t>7</w:t>
            </w:r>
            <w:r w:rsidRPr="00BA4532">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392770C4" w14:textId="77777777" w:rsidR="00BA4532" w:rsidRDefault="00BA4532" w:rsidP="00BA4532">
            <w:pPr>
              <w:spacing w:after="60"/>
              <w:rPr>
                <w:rFonts w:cs="Arial"/>
                <w:sz w:val="20"/>
              </w:rPr>
            </w:pPr>
            <w:r>
              <w:rPr>
                <w:rFonts w:cs="Arial"/>
                <w:sz w:val="20"/>
              </w:rPr>
              <w:t>Wigan Council</w:t>
            </w:r>
          </w:p>
        </w:tc>
      </w:tr>
      <w:tr w:rsidR="00BA4532" w:rsidRPr="0048712A" w14:paraId="522DF77D"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4AFDE29E" w14:textId="77777777" w:rsidR="00BA4532" w:rsidRDefault="00BA4532" w:rsidP="00BA4532">
            <w:pPr>
              <w:spacing w:after="60"/>
              <w:rPr>
                <w:rFonts w:cs="Arial"/>
                <w:sz w:val="20"/>
              </w:rPr>
            </w:pPr>
            <w:r>
              <w:rPr>
                <w:rFonts w:cs="Arial"/>
                <w:sz w:val="20"/>
              </w:rPr>
              <w:t>12</w:t>
            </w:r>
            <w:r w:rsidRPr="00BA4532">
              <w:rPr>
                <w:rFonts w:cs="Arial"/>
                <w:sz w:val="20"/>
                <w:vertAlign w:val="superscript"/>
              </w:rPr>
              <w:t>th</w:t>
            </w:r>
            <w:r>
              <w:rPr>
                <w:rFonts w:cs="Arial"/>
                <w:sz w:val="20"/>
              </w:rPr>
              <w:t xml:space="preserve"> – 14</w:t>
            </w:r>
            <w:r w:rsidRPr="00BA4532">
              <w:rPr>
                <w:rFonts w:cs="Arial"/>
                <w:sz w:val="20"/>
                <w:vertAlign w:val="superscript"/>
              </w:rPr>
              <w:t>th</w:t>
            </w:r>
            <w:r>
              <w:rPr>
                <w:rFonts w:cs="Arial"/>
                <w:sz w:val="20"/>
              </w:rPr>
              <w:t xml:space="preserve"> Oct</w:t>
            </w:r>
          </w:p>
        </w:tc>
        <w:tc>
          <w:tcPr>
            <w:tcW w:w="7408" w:type="dxa"/>
            <w:tcBorders>
              <w:top w:val="single" w:sz="4" w:space="0" w:color="auto"/>
              <w:left w:val="single" w:sz="4" w:space="0" w:color="auto"/>
              <w:bottom w:val="single" w:sz="4" w:space="0" w:color="auto"/>
              <w:right w:val="single" w:sz="4" w:space="0" w:color="auto"/>
            </w:tcBorders>
          </w:tcPr>
          <w:p w14:paraId="08EB9E8B" w14:textId="77777777" w:rsidR="00BA4532" w:rsidRDefault="00BA4532" w:rsidP="00BA4532">
            <w:pPr>
              <w:spacing w:after="60"/>
              <w:rPr>
                <w:rFonts w:cs="Arial"/>
                <w:sz w:val="20"/>
              </w:rPr>
            </w:pPr>
            <w:r>
              <w:rPr>
                <w:rFonts w:cs="Arial"/>
                <w:sz w:val="20"/>
              </w:rPr>
              <w:t>SOLACE Summit in Gateshead</w:t>
            </w:r>
          </w:p>
        </w:tc>
      </w:tr>
      <w:tr w:rsidR="00BA4532" w:rsidRPr="0048712A" w14:paraId="46143337"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487C4AB4" w14:textId="77777777" w:rsidR="00BA4532" w:rsidRDefault="00BA4532" w:rsidP="00BA4532">
            <w:pPr>
              <w:spacing w:after="60"/>
              <w:rPr>
                <w:rFonts w:cs="Arial"/>
                <w:sz w:val="20"/>
              </w:rPr>
            </w:pPr>
            <w:r>
              <w:rPr>
                <w:rFonts w:cs="Arial"/>
                <w:sz w:val="20"/>
              </w:rPr>
              <w:t>17</w:t>
            </w:r>
            <w:r w:rsidRPr="00BA4532">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634AC27D" w14:textId="77777777" w:rsidR="00BA4532" w:rsidRDefault="00BA4532" w:rsidP="00BA4532">
            <w:pPr>
              <w:spacing w:after="60"/>
              <w:rPr>
                <w:rFonts w:cs="Arial"/>
                <w:sz w:val="20"/>
              </w:rPr>
            </w:pPr>
            <w:r>
              <w:rPr>
                <w:rFonts w:cs="Arial"/>
                <w:sz w:val="20"/>
              </w:rPr>
              <w:t>SWC CEXs meeting in Taunton</w:t>
            </w:r>
          </w:p>
        </w:tc>
      </w:tr>
      <w:tr w:rsidR="00BA4532" w:rsidRPr="0048712A" w14:paraId="0F9D51A5" w14:textId="77777777" w:rsidTr="00EB4537">
        <w:trPr>
          <w:trHeight w:val="258"/>
        </w:trPr>
        <w:tc>
          <w:tcPr>
            <w:tcW w:w="9209" w:type="dxa"/>
            <w:gridSpan w:val="2"/>
            <w:tcBorders>
              <w:top w:val="single" w:sz="4" w:space="0" w:color="auto"/>
              <w:left w:val="single" w:sz="4" w:space="0" w:color="auto"/>
              <w:bottom w:val="single" w:sz="4" w:space="0" w:color="auto"/>
              <w:right w:val="single" w:sz="4" w:space="0" w:color="auto"/>
            </w:tcBorders>
          </w:tcPr>
          <w:p w14:paraId="0FFD9DD9" w14:textId="77777777" w:rsidR="00BA4532" w:rsidRPr="0048712A" w:rsidRDefault="00BA4532" w:rsidP="00BA4532">
            <w:pPr>
              <w:spacing w:before="60" w:after="60"/>
              <w:rPr>
                <w:rFonts w:cs="Arial"/>
                <w:b/>
                <w:sz w:val="20"/>
              </w:rPr>
            </w:pPr>
            <w:r w:rsidRPr="0048712A">
              <w:rPr>
                <w:rFonts w:cs="Arial"/>
                <w:b/>
                <w:sz w:val="20"/>
              </w:rPr>
              <w:t xml:space="preserve">Deputy Chief Executive’s Membership Visits: </w:t>
            </w:r>
            <w:r>
              <w:rPr>
                <w:rFonts w:cs="Arial"/>
                <w:b/>
                <w:sz w:val="20"/>
              </w:rPr>
              <w:t>21</w:t>
            </w:r>
            <w:r w:rsidRPr="00E17432">
              <w:rPr>
                <w:rFonts w:cs="Arial"/>
                <w:b/>
                <w:sz w:val="20"/>
                <w:vertAlign w:val="superscript"/>
              </w:rPr>
              <w:t>st</w:t>
            </w:r>
            <w:r>
              <w:rPr>
                <w:rFonts w:cs="Arial"/>
                <w:b/>
                <w:sz w:val="20"/>
              </w:rPr>
              <w:t xml:space="preserve"> July</w:t>
            </w:r>
            <w:r w:rsidRPr="0048712A">
              <w:rPr>
                <w:rFonts w:cs="Arial"/>
                <w:b/>
                <w:sz w:val="20"/>
              </w:rPr>
              <w:t xml:space="preserve"> – </w:t>
            </w:r>
            <w:r>
              <w:rPr>
                <w:rFonts w:cs="Arial"/>
                <w:b/>
                <w:sz w:val="20"/>
              </w:rPr>
              <w:t>14</w:t>
            </w:r>
            <w:r w:rsidRPr="0048712A">
              <w:rPr>
                <w:rFonts w:cs="Arial"/>
                <w:b/>
                <w:sz w:val="20"/>
                <w:vertAlign w:val="superscript"/>
              </w:rPr>
              <w:t>th</w:t>
            </w:r>
            <w:r w:rsidRPr="0048712A">
              <w:rPr>
                <w:rFonts w:cs="Arial"/>
                <w:b/>
                <w:sz w:val="20"/>
              </w:rPr>
              <w:t xml:space="preserve"> </w:t>
            </w:r>
            <w:r>
              <w:rPr>
                <w:rFonts w:cs="Arial"/>
                <w:b/>
                <w:sz w:val="20"/>
              </w:rPr>
              <w:t xml:space="preserve">September </w:t>
            </w:r>
            <w:r w:rsidRPr="0048712A">
              <w:rPr>
                <w:rFonts w:cs="Arial"/>
                <w:b/>
                <w:sz w:val="20"/>
              </w:rPr>
              <w:t>2016</w:t>
            </w:r>
          </w:p>
        </w:tc>
      </w:tr>
      <w:tr w:rsidR="00BA4532" w:rsidRPr="0048712A" w14:paraId="565E865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151E92E" w14:textId="77777777" w:rsidR="00BA4532" w:rsidRPr="0048712A" w:rsidRDefault="00BA4532" w:rsidP="00BA4532">
            <w:pPr>
              <w:spacing w:after="60"/>
              <w:rPr>
                <w:rFonts w:cs="Arial"/>
                <w:sz w:val="20"/>
              </w:rPr>
            </w:pPr>
            <w:r w:rsidRPr="0048712A">
              <w:rPr>
                <w:rFonts w:cs="Arial"/>
                <w:sz w:val="20"/>
              </w:rPr>
              <w:t>28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5E6B5310" w14:textId="77777777" w:rsidR="00BA4532" w:rsidRPr="0048712A" w:rsidRDefault="00BA4532" w:rsidP="00BA4532">
            <w:pPr>
              <w:spacing w:after="60"/>
              <w:rPr>
                <w:rFonts w:cs="Arial"/>
                <w:sz w:val="20"/>
              </w:rPr>
            </w:pPr>
            <w:r w:rsidRPr="0048712A">
              <w:rPr>
                <w:rFonts w:cs="Arial"/>
                <w:sz w:val="20"/>
              </w:rPr>
              <w:t>King’s Fund event</w:t>
            </w:r>
          </w:p>
        </w:tc>
      </w:tr>
      <w:tr w:rsidR="00BA4532" w:rsidRPr="0048712A" w14:paraId="67AE68B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354CFA4" w14:textId="77777777" w:rsidR="00BA4532" w:rsidRPr="0048712A" w:rsidRDefault="00BA4532" w:rsidP="00BA4532">
            <w:pPr>
              <w:spacing w:before="60" w:after="60"/>
              <w:rPr>
                <w:rFonts w:cs="Arial"/>
                <w:sz w:val="20"/>
              </w:rPr>
            </w:pPr>
            <w:r w:rsidRPr="0048712A">
              <w:rPr>
                <w:rFonts w:cs="Arial"/>
                <w:b/>
                <w:sz w:val="20"/>
              </w:rPr>
              <w:t xml:space="preserve">Forward plan: </w:t>
            </w:r>
            <w:r>
              <w:rPr>
                <w:rFonts w:cs="Arial"/>
                <w:b/>
                <w:sz w:val="20"/>
              </w:rPr>
              <w:t>15</w:t>
            </w:r>
            <w:r w:rsidRPr="00E17432">
              <w:rPr>
                <w:rFonts w:cs="Arial"/>
                <w:b/>
                <w:sz w:val="20"/>
                <w:vertAlign w:val="superscript"/>
              </w:rPr>
              <w:t>th</w:t>
            </w:r>
            <w:r>
              <w:rPr>
                <w:rFonts w:cs="Arial"/>
                <w:b/>
                <w:sz w:val="20"/>
              </w:rPr>
              <w:t xml:space="preserve"> September</w:t>
            </w:r>
            <w:r w:rsidRPr="0048712A">
              <w:rPr>
                <w:rFonts w:cs="Arial"/>
                <w:b/>
                <w:sz w:val="20"/>
              </w:rPr>
              <w:t xml:space="preserve"> – 1</w:t>
            </w:r>
            <w:r>
              <w:rPr>
                <w:rFonts w:cs="Arial"/>
                <w:b/>
                <w:sz w:val="20"/>
              </w:rPr>
              <w:t>9</w:t>
            </w:r>
            <w:r w:rsidRPr="0048712A">
              <w:rPr>
                <w:rFonts w:cs="Arial"/>
                <w:b/>
                <w:sz w:val="20"/>
                <w:vertAlign w:val="superscript"/>
              </w:rPr>
              <w:t>th</w:t>
            </w:r>
            <w:r>
              <w:rPr>
                <w:rFonts w:cs="Arial"/>
                <w:b/>
                <w:sz w:val="20"/>
              </w:rPr>
              <w:t xml:space="preserve"> Octo</w:t>
            </w:r>
            <w:r w:rsidRPr="0048712A">
              <w:rPr>
                <w:rFonts w:cs="Arial"/>
                <w:b/>
                <w:sz w:val="20"/>
              </w:rPr>
              <w:t>ber 2016</w:t>
            </w:r>
          </w:p>
        </w:tc>
      </w:tr>
      <w:tr w:rsidR="00BA4532" w:rsidRPr="0048712A" w14:paraId="7710A75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8F53AA3" w14:textId="77777777" w:rsidR="00BA4532" w:rsidRPr="0048712A" w:rsidRDefault="00FA7AEF" w:rsidP="00FA7AEF">
            <w:pPr>
              <w:spacing w:after="60"/>
              <w:rPr>
                <w:rFonts w:cs="Arial"/>
                <w:sz w:val="20"/>
              </w:rPr>
            </w:pPr>
            <w:r>
              <w:rPr>
                <w:rFonts w:cs="Arial"/>
                <w:sz w:val="20"/>
              </w:rPr>
              <w:t>16</w:t>
            </w:r>
            <w:r w:rsidRPr="00FA7AEF">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62D74220" w14:textId="77777777" w:rsidR="00BA4532" w:rsidRPr="0048712A" w:rsidRDefault="00FA7AEF" w:rsidP="00BA4532">
            <w:pPr>
              <w:spacing w:after="60"/>
              <w:rPr>
                <w:rFonts w:cs="Arial"/>
                <w:sz w:val="20"/>
              </w:rPr>
            </w:pPr>
            <w:r>
              <w:rPr>
                <w:rFonts w:cs="Arial"/>
                <w:sz w:val="20"/>
              </w:rPr>
              <w:t>East of England CEX meeting</w:t>
            </w:r>
          </w:p>
        </w:tc>
      </w:tr>
      <w:tr w:rsidR="00FA7AEF" w:rsidRPr="0048712A" w14:paraId="037A161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4F03C52" w14:textId="77777777" w:rsidR="00FA7AEF" w:rsidRDefault="00FA7AEF" w:rsidP="00FA7AEF">
            <w:pPr>
              <w:spacing w:after="60"/>
              <w:rPr>
                <w:rFonts w:cs="Arial"/>
                <w:sz w:val="20"/>
              </w:rPr>
            </w:pPr>
            <w:r>
              <w:rPr>
                <w:rFonts w:cs="Arial"/>
                <w:sz w:val="20"/>
              </w:rPr>
              <w:t>22</w:t>
            </w:r>
            <w:r w:rsidRPr="00FA7AEF">
              <w:rPr>
                <w:rFonts w:cs="Arial"/>
                <w:sz w:val="20"/>
                <w:vertAlign w:val="superscript"/>
              </w:rPr>
              <w:t>nd</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1F470AE8" w14:textId="77777777" w:rsidR="00FA7AEF" w:rsidRDefault="00FA7AEF" w:rsidP="00BA4532">
            <w:pPr>
              <w:spacing w:after="60"/>
              <w:rPr>
                <w:rFonts w:cs="Arial"/>
                <w:sz w:val="20"/>
              </w:rPr>
            </w:pPr>
            <w:r>
              <w:rPr>
                <w:rFonts w:cs="Arial"/>
                <w:sz w:val="20"/>
              </w:rPr>
              <w:t>Society of County Treasurers’ seminar</w:t>
            </w:r>
          </w:p>
        </w:tc>
      </w:tr>
      <w:tr w:rsidR="00FA7AEF" w:rsidRPr="0048712A" w14:paraId="7CF9F27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DAE1F7B" w14:textId="77777777" w:rsidR="00FA7AEF" w:rsidRDefault="00FA7AEF" w:rsidP="00FA7AEF">
            <w:pPr>
              <w:spacing w:after="60"/>
              <w:rPr>
                <w:rFonts w:cs="Arial"/>
                <w:sz w:val="20"/>
              </w:rPr>
            </w:pPr>
            <w:r>
              <w:rPr>
                <w:rFonts w:cs="Arial"/>
                <w:sz w:val="20"/>
              </w:rPr>
              <w:t>27</w:t>
            </w:r>
            <w:r w:rsidRPr="00FA7AEF">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1BFABB8E" w14:textId="77777777" w:rsidR="00FA7AEF" w:rsidRDefault="00FA7AEF" w:rsidP="00BA4532">
            <w:pPr>
              <w:spacing w:after="60"/>
              <w:rPr>
                <w:rFonts w:cs="Arial"/>
                <w:sz w:val="20"/>
              </w:rPr>
            </w:pPr>
            <w:r>
              <w:rPr>
                <w:rFonts w:cs="Arial"/>
                <w:sz w:val="20"/>
              </w:rPr>
              <w:t>East of England Health Integration Network event</w:t>
            </w:r>
          </w:p>
        </w:tc>
      </w:tr>
      <w:tr w:rsidR="00FA7AEF" w:rsidRPr="0048712A" w14:paraId="2284245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BD72B01" w14:textId="77777777" w:rsidR="00FA7AEF" w:rsidRDefault="00FA7AEF" w:rsidP="00FA7AEF">
            <w:pPr>
              <w:spacing w:after="60"/>
              <w:rPr>
                <w:rFonts w:cs="Arial"/>
                <w:sz w:val="20"/>
              </w:rPr>
            </w:pPr>
            <w:r>
              <w:rPr>
                <w:rFonts w:cs="Arial"/>
                <w:sz w:val="20"/>
              </w:rPr>
              <w:lastRenderedPageBreak/>
              <w:t>12</w:t>
            </w:r>
            <w:r w:rsidRPr="00FA7AEF">
              <w:rPr>
                <w:rFonts w:cs="Arial"/>
                <w:sz w:val="20"/>
                <w:vertAlign w:val="superscript"/>
              </w:rPr>
              <w:t>th</w:t>
            </w:r>
            <w:r>
              <w:rPr>
                <w:rFonts w:cs="Arial"/>
                <w:sz w:val="20"/>
              </w:rPr>
              <w:t xml:space="preserve"> – 14</w:t>
            </w:r>
            <w:r w:rsidRPr="00FA7AEF">
              <w:rPr>
                <w:rFonts w:cs="Arial"/>
                <w:sz w:val="20"/>
                <w:vertAlign w:val="superscript"/>
              </w:rPr>
              <w:t>th</w:t>
            </w:r>
            <w:r>
              <w:rPr>
                <w:rFonts w:cs="Arial"/>
                <w:sz w:val="20"/>
              </w:rPr>
              <w:t xml:space="preserve"> Oct</w:t>
            </w:r>
          </w:p>
        </w:tc>
        <w:tc>
          <w:tcPr>
            <w:tcW w:w="7408" w:type="dxa"/>
            <w:tcBorders>
              <w:top w:val="single" w:sz="4" w:space="0" w:color="auto"/>
              <w:left w:val="single" w:sz="4" w:space="0" w:color="auto"/>
              <w:bottom w:val="single" w:sz="4" w:space="0" w:color="auto"/>
              <w:right w:val="single" w:sz="4" w:space="0" w:color="auto"/>
            </w:tcBorders>
          </w:tcPr>
          <w:p w14:paraId="28997758" w14:textId="77777777" w:rsidR="00FA7AEF" w:rsidRDefault="00FA7AEF" w:rsidP="00BA4532">
            <w:pPr>
              <w:spacing w:after="60"/>
              <w:rPr>
                <w:rFonts w:cs="Arial"/>
                <w:sz w:val="20"/>
              </w:rPr>
            </w:pPr>
            <w:r>
              <w:rPr>
                <w:rFonts w:cs="Arial"/>
                <w:sz w:val="20"/>
              </w:rPr>
              <w:t>SOLACE Summit in Gateshead</w:t>
            </w:r>
          </w:p>
        </w:tc>
      </w:tr>
      <w:tr w:rsidR="00BA4532" w:rsidRPr="0048712A" w14:paraId="72D34BB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273E2DF" w14:textId="77777777" w:rsidR="00BA4532" w:rsidRPr="0048712A" w:rsidRDefault="00BA4532" w:rsidP="00BA4532">
            <w:pPr>
              <w:spacing w:before="60" w:after="60"/>
              <w:rPr>
                <w:rFonts w:cs="Arial"/>
                <w:color w:val="FF0000"/>
                <w:sz w:val="20"/>
              </w:rPr>
            </w:pPr>
            <w:r w:rsidRPr="0048712A">
              <w:rPr>
                <w:rFonts w:cs="Arial"/>
                <w:b/>
                <w:sz w:val="20"/>
              </w:rPr>
              <w:t xml:space="preserve">Associate Director's Membership Visits: </w:t>
            </w:r>
            <w:r>
              <w:rPr>
                <w:rFonts w:cs="Arial"/>
                <w:b/>
                <w:sz w:val="20"/>
              </w:rPr>
              <w:t>21</w:t>
            </w:r>
            <w:r>
              <w:rPr>
                <w:rFonts w:cs="Arial"/>
                <w:b/>
                <w:sz w:val="20"/>
                <w:vertAlign w:val="superscript"/>
              </w:rPr>
              <w:t>st</w:t>
            </w:r>
            <w:r>
              <w:rPr>
                <w:rFonts w:cs="Arial"/>
                <w:b/>
                <w:sz w:val="20"/>
              </w:rPr>
              <w:t xml:space="preserve"> July</w:t>
            </w:r>
            <w:r w:rsidRPr="0048712A">
              <w:rPr>
                <w:rFonts w:cs="Arial"/>
                <w:b/>
                <w:sz w:val="20"/>
              </w:rPr>
              <w:t xml:space="preserve"> – </w:t>
            </w:r>
            <w:r>
              <w:rPr>
                <w:rFonts w:cs="Arial"/>
                <w:b/>
                <w:sz w:val="20"/>
              </w:rPr>
              <w:t>14</w:t>
            </w:r>
            <w:r w:rsidRPr="0048712A">
              <w:rPr>
                <w:rFonts w:cs="Arial"/>
                <w:b/>
                <w:sz w:val="20"/>
                <w:vertAlign w:val="superscript"/>
              </w:rPr>
              <w:t>th</w:t>
            </w:r>
            <w:r>
              <w:rPr>
                <w:rFonts w:cs="Arial"/>
                <w:b/>
                <w:sz w:val="20"/>
              </w:rPr>
              <w:t xml:space="preserve"> September</w:t>
            </w:r>
            <w:r w:rsidRPr="0048712A">
              <w:rPr>
                <w:rFonts w:cs="Arial"/>
                <w:b/>
                <w:sz w:val="20"/>
              </w:rPr>
              <w:t xml:space="preserve"> 2016</w:t>
            </w:r>
          </w:p>
        </w:tc>
      </w:tr>
      <w:tr w:rsidR="00BA4532" w:rsidRPr="0048712A" w14:paraId="5315620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F0DA3D9" w14:textId="77777777" w:rsidR="00BA4532" w:rsidRPr="0048712A" w:rsidRDefault="00BA4532" w:rsidP="00BA4532">
            <w:pPr>
              <w:spacing w:after="60"/>
              <w:rPr>
                <w:rFonts w:cs="Arial"/>
                <w:color w:val="FF0000"/>
                <w:sz w:val="20"/>
              </w:rPr>
            </w:pPr>
            <w:r>
              <w:rPr>
                <w:rFonts w:cs="Arial"/>
                <w:sz w:val="20"/>
              </w:rPr>
              <w:t>22</w:t>
            </w:r>
            <w:r w:rsidRPr="006C464B">
              <w:rPr>
                <w:rFonts w:cs="Arial"/>
                <w:sz w:val="20"/>
                <w:vertAlign w:val="superscript"/>
              </w:rPr>
              <w:t>nd</w:t>
            </w:r>
            <w:r>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39537DFF" w14:textId="77777777" w:rsidR="00BA4532" w:rsidRPr="0048712A" w:rsidRDefault="00BA4532" w:rsidP="00BA4532">
            <w:pPr>
              <w:spacing w:after="60"/>
              <w:rPr>
                <w:rFonts w:cs="Arial"/>
                <w:color w:val="FF0000"/>
                <w:sz w:val="20"/>
              </w:rPr>
            </w:pPr>
            <w:r w:rsidRPr="0048712A">
              <w:rPr>
                <w:rFonts w:cs="Arial"/>
                <w:sz w:val="20"/>
              </w:rPr>
              <w:t xml:space="preserve">West Midlands Combined Authority </w:t>
            </w:r>
          </w:p>
        </w:tc>
      </w:tr>
      <w:tr w:rsidR="00BA4532" w:rsidRPr="0048712A" w14:paraId="0BBFDB8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65E5778" w14:textId="77777777" w:rsidR="00BA4532" w:rsidRPr="0048712A" w:rsidRDefault="00BA4532" w:rsidP="00BA4532">
            <w:pPr>
              <w:spacing w:after="60"/>
              <w:rPr>
                <w:rFonts w:cs="Arial"/>
                <w:color w:val="FF0000"/>
                <w:sz w:val="20"/>
              </w:rPr>
            </w:pPr>
            <w:r>
              <w:rPr>
                <w:rFonts w:cs="Arial"/>
                <w:sz w:val="20"/>
              </w:rPr>
              <w:t>25</w:t>
            </w:r>
            <w:r w:rsidRPr="006C464B">
              <w:rPr>
                <w:rFonts w:cs="Arial"/>
                <w:sz w:val="20"/>
                <w:vertAlign w:val="superscript"/>
              </w:rPr>
              <w:t>th</w:t>
            </w:r>
            <w:r>
              <w:rPr>
                <w:rFonts w:cs="Arial"/>
                <w:sz w:val="20"/>
              </w:rPr>
              <w:t xml:space="preserve"> – 26</w:t>
            </w:r>
            <w:r w:rsidRPr="006C464B">
              <w:rPr>
                <w:rFonts w:cs="Arial"/>
                <w:sz w:val="20"/>
                <w:vertAlign w:val="superscript"/>
              </w:rPr>
              <w:t>th</w:t>
            </w:r>
            <w:r>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1C4E87E3" w14:textId="77777777" w:rsidR="00BA4532" w:rsidRPr="0048712A" w:rsidRDefault="00BA4532" w:rsidP="00BA4532">
            <w:pPr>
              <w:spacing w:after="60"/>
              <w:rPr>
                <w:rFonts w:cs="Arial"/>
                <w:color w:val="FF0000"/>
                <w:sz w:val="20"/>
              </w:rPr>
            </w:pPr>
            <w:r>
              <w:rPr>
                <w:rFonts w:cs="Arial"/>
                <w:sz w:val="20"/>
              </w:rPr>
              <w:t>Cornwall</w:t>
            </w:r>
          </w:p>
        </w:tc>
      </w:tr>
      <w:tr w:rsidR="00BA4532" w:rsidRPr="0048712A" w14:paraId="13A214D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A553ECD" w14:textId="77777777" w:rsidR="00BA4532" w:rsidRDefault="00BA4532" w:rsidP="00BA4532">
            <w:pPr>
              <w:spacing w:after="60"/>
              <w:rPr>
                <w:rFonts w:cs="Arial"/>
                <w:sz w:val="20"/>
              </w:rPr>
            </w:pPr>
            <w:r>
              <w:rPr>
                <w:rFonts w:cs="Arial"/>
                <w:sz w:val="20"/>
              </w:rPr>
              <w:t>1</w:t>
            </w:r>
            <w:r w:rsidRPr="006C464B">
              <w:rPr>
                <w:rFonts w:cs="Arial"/>
                <w:sz w:val="20"/>
                <w:vertAlign w:val="superscript"/>
              </w:rPr>
              <w:t>st</w:t>
            </w:r>
            <w:r>
              <w:rPr>
                <w:rFonts w:cs="Arial"/>
                <w:sz w:val="20"/>
              </w:rPr>
              <w:t xml:space="preserve"> -- </w:t>
            </w:r>
            <w:r w:rsidRPr="0048712A">
              <w:rPr>
                <w:rFonts w:cs="Arial"/>
                <w:sz w:val="20"/>
              </w:rPr>
              <w:t>2</w:t>
            </w:r>
            <w:r w:rsidRPr="0048712A">
              <w:rPr>
                <w:rFonts w:cs="Arial"/>
                <w:sz w:val="20"/>
                <w:vertAlign w:val="superscript"/>
              </w:rPr>
              <w:t>nd</w:t>
            </w:r>
            <w:r w:rsidRPr="0048712A">
              <w:rPr>
                <w:rFonts w:cs="Arial"/>
                <w:sz w:val="20"/>
              </w:rPr>
              <w:t xml:space="preserve"> Sept</w:t>
            </w:r>
          </w:p>
        </w:tc>
        <w:tc>
          <w:tcPr>
            <w:tcW w:w="7408" w:type="dxa"/>
            <w:tcBorders>
              <w:top w:val="single" w:sz="4" w:space="0" w:color="auto"/>
              <w:left w:val="single" w:sz="4" w:space="0" w:color="auto"/>
              <w:bottom w:val="single" w:sz="4" w:space="0" w:color="auto"/>
              <w:right w:val="single" w:sz="4" w:space="0" w:color="auto"/>
            </w:tcBorders>
          </w:tcPr>
          <w:p w14:paraId="1357353D" w14:textId="77777777" w:rsidR="00BA4532" w:rsidRDefault="00BA4532" w:rsidP="00BA4532">
            <w:pPr>
              <w:spacing w:after="60"/>
              <w:rPr>
                <w:rFonts w:cs="Arial"/>
                <w:sz w:val="20"/>
              </w:rPr>
            </w:pPr>
            <w:r w:rsidRPr="0048712A">
              <w:rPr>
                <w:rFonts w:cs="Arial"/>
                <w:sz w:val="20"/>
              </w:rPr>
              <w:t>West Midlands Combined Authority</w:t>
            </w:r>
          </w:p>
        </w:tc>
      </w:tr>
      <w:tr w:rsidR="00BA4532" w:rsidRPr="0048712A" w14:paraId="25BC147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C055D7B" w14:textId="77777777" w:rsidR="00BA4532" w:rsidRDefault="00BA4532" w:rsidP="00BA4532">
            <w:pPr>
              <w:spacing w:after="60"/>
              <w:rPr>
                <w:rFonts w:cs="Arial"/>
                <w:sz w:val="20"/>
              </w:rPr>
            </w:pPr>
            <w:r>
              <w:rPr>
                <w:rFonts w:cs="Arial"/>
                <w:sz w:val="20"/>
              </w:rPr>
              <w:t>9</w:t>
            </w:r>
            <w:r w:rsidRPr="0048712A">
              <w:rPr>
                <w:rFonts w:cs="Arial"/>
                <w:sz w:val="20"/>
                <w:vertAlign w:val="superscript"/>
              </w:rPr>
              <w:t>th</w:t>
            </w:r>
            <w:r w:rsidRPr="0048712A">
              <w:rPr>
                <w:rFonts w:cs="Arial"/>
                <w:sz w:val="20"/>
              </w:rPr>
              <w:t xml:space="preserve"> Sept</w:t>
            </w:r>
          </w:p>
        </w:tc>
        <w:tc>
          <w:tcPr>
            <w:tcW w:w="7408" w:type="dxa"/>
            <w:tcBorders>
              <w:top w:val="single" w:sz="4" w:space="0" w:color="auto"/>
              <w:left w:val="single" w:sz="4" w:space="0" w:color="auto"/>
              <w:bottom w:val="single" w:sz="4" w:space="0" w:color="auto"/>
              <w:right w:val="single" w:sz="4" w:space="0" w:color="auto"/>
            </w:tcBorders>
          </w:tcPr>
          <w:p w14:paraId="04E0236F" w14:textId="77777777" w:rsidR="00BA4532" w:rsidRDefault="00BA4532" w:rsidP="00BA4532">
            <w:pPr>
              <w:spacing w:after="60"/>
              <w:rPr>
                <w:rFonts w:cs="Arial"/>
                <w:sz w:val="20"/>
              </w:rPr>
            </w:pPr>
            <w:r w:rsidRPr="0048712A">
              <w:rPr>
                <w:rFonts w:cs="Arial"/>
                <w:sz w:val="20"/>
              </w:rPr>
              <w:t>West Midlands Combined Authority</w:t>
            </w:r>
          </w:p>
        </w:tc>
      </w:tr>
      <w:tr w:rsidR="00BA4532" w:rsidRPr="0048712A" w14:paraId="49EF23AE"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B6918F4" w14:textId="77777777" w:rsidR="00BA4532" w:rsidRPr="0048712A" w:rsidRDefault="00BA4532" w:rsidP="00BA4532">
            <w:pPr>
              <w:spacing w:before="60" w:after="60"/>
              <w:rPr>
                <w:rFonts w:cs="Arial"/>
                <w:color w:val="FF0000"/>
                <w:sz w:val="20"/>
              </w:rPr>
            </w:pPr>
            <w:r w:rsidRPr="0048712A">
              <w:rPr>
                <w:rFonts w:cs="Arial"/>
                <w:b/>
                <w:sz w:val="20"/>
              </w:rPr>
              <w:t xml:space="preserve">Forward plan: </w:t>
            </w:r>
            <w:r>
              <w:rPr>
                <w:rFonts w:cs="Arial"/>
                <w:b/>
                <w:sz w:val="20"/>
              </w:rPr>
              <w:t>15</w:t>
            </w:r>
            <w:r w:rsidRPr="00E36A4A">
              <w:rPr>
                <w:rFonts w:cs="Arial"/>
                <w:b/>
                <w:sz w:val="20"/>
                <w:vertAlign w:val="superscript"/>
              </w:rPr>
              <w:t>th</w:t>
            </w:r>
            <w:r>
              <w:rPr>
                <w:rFonts w:cs="Arial"/>
                <w:b/>
                <w:sz w:val="20"/>
              </w:rPr>
              <w:t xml:space="preserve"> September</w:t>
            </w:r>
            <w:r w:rsidRPr="0048712A">
              <w:rPr>
                <w:rFonts w:cs="Arial"/>
                <w:b/>
                <w:sz w:val="20"/>
              </w:rPr>
              <w:t xml:space="preserve"> – 1</w:t>
            </w:r>
            <w:r>
              <w:rPr>
                <w:rFonts w:cs="Arial"/>
                <w:b/>
                <w:sz w:val="20"/>
              </w:rPr>
              <w:t>9</w:t>
            </w:r>
            <w:r w:rsidRPr="0048712A">
              <w:rPr>
                <w:rFonts w:cs="Arial"/>
                <w:b/>
                <w:sz w:val="20"/>
                <w:vertAlign w:val="superscript"/>
              </w:rPr>
              <w:t>th</w:t>
            </w:r>
            <w:r w:rsidRPr="0048712A">
              <w:rPr>
                <w:rFonts w:cs="Arial"/>
                <w:b/>
                <w:sz w:val="20"/>
              </w:rPr>
              <w:t xml:space="preserve"> </w:t>
            </w:r>
            <w:r>
              <w:rPr>
                <w:rFonts w:cs="Arial"/>
                <w:b/>
                <w:sz w:val="20"/>
              </w:rPr>
              <w:t xml:space="preserve">October </w:t>
            </w:r>
            <w:r w:rsidRPr="0048712A">
              <w:rPr>
                <w:rFonts w:cs="Arial"/>
                <w:b/>
                <w:sz w:val="20"/>
              </w:rPr>
              <w:t>2016</w:t>
            </w:r>
          </w:p>
        </w:tc>
      </w:tr>
      <w:tr w:rsidR="00BA4532" w:rsidRPr="0048712A" w14:paraId="7EEF035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6389849" w14:textId="77777777" w:rsidR="00BA4532" w:rsidRDefault="00BA4532" w:rsidP="00BA4532">
            <w:pPr>
              <w:spacing w:after="60"/>
              <w:rPr>
                <w:rFonts w:cs="Arial"/>
                <w:sz w:val="20"/>
              </w:rPr>
            </w:pPr>
            <w:r>
              <w:rPr>
                <w:rFonts w:cs="Arial"/>
                <w:sz w:val="20"/>
              </w:rPr>
              <w:t>30</w:t>
            </w:r>
            <w:r w:rsidRPr="006C464B">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74370CB2" w14:textId="77777777" w:rsidR="00BA4532" w:rsidRPr="0048712A" w:rsidRDefault="00BA4532" w:rsidP="00BA4532">
            <w:pPr>
              <w:spacing w:after="60"/>
              <w:rPr>
                <w:rFonts w:cs="Arial"/>
                <w:sz w:val="20"/>
              </w:rPr>
            </w:pPr>
            <w:r>
              <w:rPr>
                <w:rFonts w:cs="Arial"/>
                <w:sz w:val="20"/>
              </w:rPr>
              <w:t>West Midlands Combined Authority</w:t>
            </w:r>
          </w:p>
        </w:tc>
      </w:tr>
      <w:tr w:rsidR="00BA4532" w:rsidRPr="0048712A" w14:paraId="40F9F2B1"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25F47F7" w14:textId="77777777" w:rsidR="00BA4532" w:rsidRDefault="00BA4532" w:rsidP="00BA4532">
            <w:pPr>
              <w:spacing w:after="60"/>
              <w:rPr>
                <w:rFonts w:cs="Arial"/>
                <w:sz w:val="20"/>
              </w:rPr>
            </w:pPr>
            <w:r>
              <w:rPr>
                <w:rFonts w:cs="Arial"/>
                <w:sz w:val="20"/>
              </w:rPr>
              <w:t>11</w:t>
            </w:r>
            <w:r w:rsidRPr="006C464B">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0C58AD38" w14:textId="77777777" w:rsidR="00BA4532" w:rsidRPr="0048712A" w:rsidRDefault="00BA4532" w:rsidP="00BA4532">
            <w:pPr>
              <w:spacing w:after="60"/>
              <w:rPr>
                <w:rFonts w:cs="Arial"/>
                <w:sz w:val="20"/>
              </w:rPr>
            </w:pPr>
            <w:r>
              <w:rPr>
                <w:rFonts w:cs="Arial"/>
                <w:sz w:val="20"/>
              </w:rPr>
              <w:t>West Midlands Combined Authority</w:t>
            </w:r>
          </w:p>
        </w:tc>
      </w:tr>
      <w:tr w:rsidR="00BA4532" w:rsidRPr="0048712A" w14:paraId="06BCD4C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FE056BA" w14:textId="77777777" w:rsidR="00BA4532" w:rsidRDefault="00BA4532" w:rsidP="00BA4532">
            <w:pPr>
              <w:spacing w:after="60"/>
              <w:rPr>
                <w:rFonts w:cs="Arial"/>
                <w:sz w:val="20"/>
              </w:rPr>
            </w:pPr>
            <w:r>
              <w:rPr>
                <w:rFonts w:cs="Arial"/>
                <w:sz w:val="20"/>
              </w:rPr>
              <w:t>14</w:t>
            </w:r>
            <w:r w:rsidRPr="006C464B">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6C6C0305" w14:textId="77777777" w:rsidR="00BA4532" w:rsidRPr="0048712A" w:rsidRDefault="00BA4532" w:rsidP="00BA4532">
            <w:pPr>
              <w:spacing w:after="60"/>
              <w:rPr>
                <w:rFonts w:cs="Arial"/>
                <w:sz w:val="20"/>
              </w:rPr>
            </w:pPr>
            <w:r>
              <w:rPr>
                <w:rFonts w:cs="Arial"/>
                <w:sz w:val="20"/>
              </w:rPr>
              <w:t>West Midlands Combined Authority</w:t>
            </w:r>
          </w:p>
        </w:tc>
      </w:tr>
      <w:tr w:rsidR="00BA4532" w:rsidRPr="0048712A" w14:paraId="245587F4"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53B7072" w14:textId="77777777" w:rsidR="00BA4532" w:rsidRPr="0048712A" w:rsidRDefault="00BA4532" w:rsidP="00BA4532">
            <w:pPr>
              <w:spacing w:before="60" w:after="60"/>
              <w:rPr>
                <w:rFonts w:cs="Arial"/>
                <w:b/>
                <w:color w:val="FF0000"/>
                <w:sz w:val="20"/>
              </w:rPr>
            </w:pPr>
            <w:r w:rsidRPr="0048712A">
              <w:rPr>
                <w:rFonts w:cs="Arial"/>
                <w:b/>
                <w:sz w:val="20"/>
              </w:rPr>
              <w:t xml:space="preserve">Head of Workforce's Membership Visits: </w:t>
            </w:r>
            <w:r>
              <w:rPr>
                <w:rFonts w:cs="Arial"/>
                <w:b/>
                <w:sz w:val="20"/>
              </w:rPr>
              <w:t>21</w:t>
            </w:r>
            <w:r>
              <w:rPr>
                <w:rFonts w:cs="Arial"/>
                <w:b/>
                <w:sz w:val="20"/>
                <w:vertAlign w:val="superscript"/>
              </w:rPr>
              <w:t>st</w:t>
            </w:r>
            <w:r>
              <w:rPr>
                <w:rFonts w:cs="Arial"/>
                <w:b/>
                <w:sz w:val="20"/>
              </w:rPr>
              <w:t xml:space="preserve"> July</w:t>
            </w:r>
            <w:r w:rsidRPr="0048712A">
              <w:rPr>
                <w:rFonts w:cs="Arial"/>
                <w:b/>
                <w:sz w:val="20"/>
              </w:rPr>
              <w:t xml:space="preserve"> – </w:t>
            </w:r>
            <w:r>
              <w:rPr>
                <w:rFonts w:cs="Arial"/>
                <w:b/>
                <w:sz w:val="20"/>
              </w:rPr>
              <w:t>14</w:t>
            </w:r>
            <w:r w:rsidRPr="002D5CC8">
              <w:rPr>
                <w:rFonts w:cs="Arial"/>
                <w:b/>
                <w:sz w:val="20"/>
                <w:vertAlign w:val="superscript"/>
              </w:rPr>
              <w:t>th</w:t>
            </w:r>
            <w:r>
              <w:rPr>
                <w:rFonts w:cs="Arial"/>
                <w:b/>
                <w:sz w:val="20"/>
              </w:rPr>
              <w:t xml:space="preserve"> September 2016</w:t>
            </w:r>
          </w:p>
        </w:tc>
      </w:tr>
      <w:tr w:rsidR="00BA4532" w:rsidRPr="0048712A" w14:paraId="3D21B0D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04D5A82" w14:textId="77777777" w:rsidR="00BA4532" w:rsidRPr="0048712A" w:rsidRDefault="00BA4532" w:rsidP="00BA4532">
            <w:pPr>
              <w:spacing w:after="60"/>
              <w:rPr>
                <w:rFonts w:cs="Arial"/>
                <w:sz w:val="20"/>
              </w:rPr>
            </w:pPr>
            <w:r>
              <w:rPr>
                <w:rFonts w:cs="Arial"/>
                <w:sz w:val="20"/>
              </w:rPr>
              <w:t>24</w:t>
            </w:r>
            <w:r w:rsidRPr="002D5CC8">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3295EFEA" w14:textId="77777777" w:rsidR="00BA4532" w:rsidRPr="0048712A" w:rsidRDefault="00BA4532" w:rsidP="00BA4532">
            <w:pPr>
              <w:spacing w:after="60"/>
              <w:rPr>
                <w:rFonts w:cs="Arial"/>
                <w:sz w:val="20"/>
              </w:rPr>
            </w:pPr>
            <w:r w:rsidRPr="0048712A">
              <w:rPr>
                <w:rFonts w:cs="Arial"/>
                <w:sz w:val="20"/>
              </w:rPr>
              <w:t>London Borough of Southwark</w:t>
            </w:r>
          </w:p>
        </w:tc>
      </w:tr>
      <w:tr w:rsidR="00BA4532" w:rsidRPr="0048712A" w14:paraId="2EAEBF73"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088E464" w14:textId="77777777" w:rsidR="00BA4532" w:rsidRPr="0048712A" w:rsidRDefault="00BA4532" w:rsidP="00BA4532">
            <w:pPr>
              <w:spacing w:before="60" w:after="60"/>
              <w:rPr>
                <w:rFonts w:cs="Arial"/>
                <w:sz w:val="20"/>
              </w:rPr>
            </w:pPr>
            <w:r w:rsidRPr="0048712A">
              <w:rPr>
                <w:rFonts w:cs="Arial"/>
                <w:b/>
                <w:sz w:val="20"/>
              </w:rPr>
              <w:t xml:space="preserve">Forward Plan: </w:t>
            </w:r>
            <w:r>
              <w:rPr>
                <w:rFonts w:cs="Arial"/>
                <w:b/>
                <w:sz w:val="20"/>
              </w:rPr>
              <w:t>15</w:t>
            </w:r>
            <w:r>
              <w:rPr>
                <w:rFonts w:cs="Arial"/>
                <w:b/>
                <w:sz w:val="20"/>
                <w:vertAlign w:val="superscript"/>
              </w:rPr>
              <w:t>th</w:t>
            </w:r>
            <w:r>
              <w:rPr>
                <w:rFonts w:cs="Arial"/>
                <w:b/>
                <w:sz w:val="20"/>
              </w:rPr>
              <w:t xml:space="preserve"> September</w:t>
            </w:r>
            <w:r w:rsidRPr="0048712A">
              <w:rPr>
                <w:rFonts w:cs="Arial"/>
                <w:b/>
                <w:sz w:val="20"/>
              </w:rPr>
              <w:t xml:space="preserve"> – 1</w:t>
            </w:r>
            <w:r>
              <w:rPr>
                <w:rFonts w:cs="Arial"/>
                <w:b/>
                <w:sz w:val="20"/>
              </w:rPr>
              <w:t>9</w:t>
            </w:r>
            <w:r w:rsidRPr="0048712A">
              <w:rPr>
                <w:rFonts w:cs="Arial"/>
                <w:b/>
                <w:sz w:val="20"/>
                <w:vertAlign w:val="superscript"/>
              </w:rPr>
              <w:t>th</w:t>
            </w:r>
            <w:r w:rsidRPr="0048712A">
              <w:rPr>
                <w:rFonts w:cs="Arial"/>
                <w:b/>
                <w:sz w:val="20"/>
              </w:rPr>
              <w:t xml:space="preserve"> </w:t>
            </w:r>
            <w:r>
              <w:rPr>
                <w:rFonts w:cs="Arial"/>
                <w:b/>
                <w:sz w:val="20"/>
              </w:rPr>
              <w:t>October</w:t>
            </w:r>
            <w:r w:rsidRPr="0048712A">
              <w:rPr>
                <w:rFonts w:cs="Arial"/>
                <w:b/>
                <w:sz w:val="20"/>
              </w:rPr>
              <w:t xml:space="preserve"> 2016</w:t>
            </w:r>
          </w:p>
        </w:tc>
      </w:tr>
      <w:tr w:rsidR="00BA4532" w:rsidRPr="0048712A" w14:paraId="22A2200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0F36092" w14:textId="77777777" w:rsidR="00BA4532" w:rsidRPr="0048712A" w:rsidRDefault="00BA4532" w:rsidP="00BA4532">
            <w:pPr>
              <w:spacing w:after="60"/>
              <w:rPr>
                <w:rFonts w:cs="Arial"/>
                <w:sz w:val="20"/>
              </w:rPr>
            </w:pPr>
            <w:r w:rsidRPr="0048712A">
              <w:rPr>
                <w:rFonts w:cs="Arial"/>
                <w:sz w:val="20"/>
              </w:rPr>
              <w:t>2</w:t>
            </w:r>
            <w:r>
              <w:rPr>
                <w:rFonts w:cs="Arial"/>
                <w:sz w:val="20"/>
              </w:rPr>
              <w:t>2</w:t>
            </w:r>
            <w:r w:rsidRPr="002D5CC8">
              <w:rPr>
                <w:rFonts w:cs="Arial"/>
                <w:sz w:val="20"/>
                <w:vertAlign w:val="superscript"/>
              </w:rPr>
              <w:t>nd</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13CC6096" w14:textId="77777777" w:rsidR="00BA4532" w:rsidRPr="0048712A" w:rsidRDefault="00BA4532" w:rsidP="00BA4532">
            <w:pPr>
              <w:spacing w:after="60"/>
              <w:rPr>
                <w:rFonts w:cs="Arial"/>
                <w:sz w:val="20"/>
              </w:rPr>
            </w:pPr>
            <w:r>
              <w:rPr>
                <w:rFonts w:cs="Arial"/>
                <w:sz w:val="20"/>
              </w:rPr>
              <w:t>Wychavon District Council</w:t>
            </w:r>
          </w:p>
        </w:tc>
      </w:tr>
      <w:tr w:rsidR="00BA4532" w:rsidRPr="0048712A" w14:paraId="7BB9407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0B3811A" w14:textId="77777777" w:rsidR="00BA4532" w:rsidRPr="0048712A" w:rsidRDefault="00BA4532" w:rsidP="00BA4532">
            <w:pPr>
              <w:spacing w:after="60"/>
              <w:rPr>
                <w:rFonts w:cs="Arial"/>
                <w:sz w:val="20"/>
              </w:rPr>
            </w:pPr>
            <w:r>
              <w:rPr>
                <w:rFonts w:cs="Arial"/>
                <w:sz w:val="20"/>
              </w:rPr>
              <w:t>3</w:t>
            </w:r>
            <w:r w:rsidRPr="002D5CC8">
              <w:rPr>
                <w:rFonts w:cs="Arial"/>
                <w:sz w:val="20"/>
                <w:vertAlign w:val="superscript"/>
              </w:rPr>
              <w:t>rd</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416C8864" w14:textId="77777777" w:rsidR="00BA4532" w:rsidRDefault="00BA4532" w:rsidP="00BA4532">
            <w:pPr>
              <w:spacing w:after="60"/>
              <w:rPr>
                <w:rFonts w:cs="Arial"/>
                <w:sz w:val="20"/>
              </w:rPr>
            </w:pPr>
            <w:r>
              <w:rPr>
                <w:rFonts w:cs="Arial"/>
                <w:sz w:val="20"/>
              </w:rPr>
              <w:t>Southampton Council</w:t>
            </w:r>
          </w:p>
        </w:tc>
      </w:tr>
      <w:tr w:rsidR="00BA4532" w:rsidRPr="0048712A" w14:paraId="210EA09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CEBE54A" w14:textId="77777777" w:rsidR="00BA4532" w:rsidRPr="0048712A" w:rsidRDefault="00BA4532" w:rsidP="00BA4532">
            <w:pPr>
              <w:spacing w:after="60"/>
              <w:rPr>
                <w:rFonts w:cs="Arial"/>
                <w:sz w:val="20"/>
              </w:rPr>
            </w:pPr>
            <w:r>
              <w:rPr>
                <w:rFonts w:cs="Arial"/>
                <w:sz w:val="20"/>
              </w:rPr>
              <w:t>17</w:t>
            </w:r>
            <w:r w:rsidRPr="002D5CC8">
              <w:rPr>
                <w:rFonts w:cs="Arial"/>
                <w:sz w:val="20"/>
                <w:vertAlign w:val="superscript"/>
              </w:rPr>
              <w:t>th</w:t>
            </w:r>
            <w:r>
              <w:rPr>
                <w:rFonts w:cs="Arial"/>
                <w:sz w:val="20"/>
              </w:rPr>
              <w:t xml:space="preserve"> October </w:t>
            </w:r>
          </w:p>
        </w:tc>
        <w:tc>
          <w:tcPr>
            <w:tcW w:w="7408" w:type="dxa"/>
            <w:tcBorders>
              <w:top w:val="single" w:sz="4" w:space="0" w:color="auto"/>
              <w:left w:val="single" w:sz="4" w:space="0" w:color="auto"/>
              <w:bottom w:val="single" w:sz="4" w:space="0" w:color="auto"/>
              <w:right w:val="single" w:sz="4" w:space="0" w:color="auto"/>
            </w:tcBorders>
          </w:tcPr>
          <w:p w14:paraId="50C7EE52" w14:textId="77777777" w:rsidR="00BA4532" w:rsidRDefault="00BA4532" w:rsidP="00BA4532">
            <w:pPr>
              <w:spacing w:after="60"/>
              <w:rPr>
                <w:rFonts w:cs="Arial"/>
                <w:sz w:val="20"/>
              </w:rPr>
            </w:pPr>
            <w:r>
              <w:rPr>
                <w:rFonts w:cs="Arial"/>
                <w:sz w:val="20"/>
              </w:rPr>
              <w:t>Cheltenham Borough Council</w:t>
            </w:r>
          </w:p>
        </w:tc>
      </w:tr>
      <w:tr w:rsidR="00BA4532" w:rsidRPr="0048712A" w14:paraId="656A811D"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933DB22" w14:textId="77777777" w:rsidR="00BA4532" w:rsidRPr="0048712A" w:rsidRDefault="00BA4532" w:rsidP="00BA4532">
            <w:pPr>
              <w:spacing w:before="60" w:after="60"/>
              <w:rPr>
                <w:rFonts w:cs="Arial"/>
                <w:color w:val="FF0000"/>
                <w:sz w:val="20"/>
              </w:rPr>
            </w:pPr>
            <w:r w:rsidRPr="0048712A">
              <w:rPr>
                <w:rFonts w:cs="Arial"/>
                <w:b/>
                <w:sz w:val="20"/>
              </w:rPr>
              <w:t>Head of Policy's</w:t>
            </w:r>
            <w:r w:rsidRPr="0048712A">
              <w:rPr>
                <w:rFonts w:cs="Arial"/>
                <w:sz w:val="20"/>
              </w:rPr>
              <w:t xml:space="preserve"> </w:t>
            </w:r>
            <w:r w:rsidRPr="0048712A">
              <w:rPr>
                <w:rFonts w:cs="Arial"/>
                <w:b/>
                <w:sz w:val="20"/>
              </w:rPr>
              <w:t xml:space="preserve">Membership Visits: </w:t>
            </w:r>
            <w:r>
              <w:rPr>
                <w:rFonts w:cs="Arial"/>
                <w:b/>
                <w:sz w:val="20"/>
              </w:rPr>
              <w:t>21</w:t>
            </w:r>
            <w:r w:rsidRPr="002D5CC8">
              <w:rPr>
                <w:rFonts w:cs="Arial"/>
                <w:b/>
                <w:sz w:val="20"/>
                <w:vertAlign w:val="superscript"/>
              </w:rPr>
              <w:t>st</w:t>
            </w:r>
            <w:r>
              <w:rPr>
                <w:rFonts w:cs="Arial"/>
                <w:b/>
                <w:sz w:val="20"/>
              </w:rPr>
              <w:t xml:space="preserve"> July – 14</w:t>
            </w:r>
            <w:r w:rsidRPr="002D5CC8">
              <w:rPr>
                <w:rFonts w:cs="Arial"/>
                <w:b/>
                <w:sz w:val="20"/>
                <w:vertAlign w:val="superscript"/>
              </w:rPr>
              <w:t>th</w:t>
            </w:r>
            <w:r>
              <w:rPr>
                <w:rFonts w:cs="Arial"/>
                <w:b/>
                <w:sz w:val="20"/>
              </w:rPr>
              <w:t xml:space="preserve"> September 2016</w:t>
            </w:r>
          </w:p>
        </w:tc>
      </w:tr>
      <w:tr w:rsidR="00BA4532" w:rsidRPr="0048712A" w14:paraId="4A46B95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1E8269A" w14:textId="77777777" w:rsidR="00BA4532" w:rsidRPr="0048712A" w:rsidRDefault="00BA4532" w:rsidP="00BA4532">
            <w:pPr>
              <w:spacing w:after="60"/>
              <w:rPr>
                <w:rFonts w:cs="Arial"/>
                <w:sz w:val="20"/>
              </w:rPr>
            </w:pPr>
            <w:r>
              <w:rPr>
                <w:rFonts w:cs="Arial"/>
                <w:sz w:val="20"/>
              </w:rPr>
              <w:t>15</w:t>
            </w:r>
            <w:r w:rsidRPr="002D5CC8">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021DBF76" w14:textId="77777777" w:rsidR="00BA4532" w:rsidRPr="0048712A" w:rsidRDefault="00BA4532" w:rsidP="00BA4532">
            <w:pPr>
              <w:spacing w:after="60"/>
              <w:rPr>
                <w:rFonts w:cs="Arial"/>
                <w:sz w:val="20"/>
              </w:rPr>
            </w:pPr>
            <w:r>
              <w:rPr>
                <w:rFonts w:cs="Arial"/>
                <w:sz w:val="20"/>
              </w:rPr>
              <w:t xml:space="preserve">Sefton Council; </w:t>
            </w:r>
            <w:proofErr w:type="spellStart"/>
            <w:r>
              <w:rPr>
                <w:rFonts w:cs="Arial"/>
                <w:sz w:val="20"/>
              </w:rPr>
              <w:t>Halton</w:t>
            </w:r>
            <w:proofErr w:type="spellEnd"/>
            <w:r>
              <w:rPr>
                <w:rFonts w:cs="Arial"/>
                <w:sz w:val="20"/>
              </w:rPr>
              <w:t xml:space="preserve"> Borough Council</w:t>
            </w:r>
          </w:p>
        </w:tc>
      </w:tr>
      <w:tr w:rsidR="00BA4532" w:rsidRPr="0048712A" w14:paraId="4F042E2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641A757" w14:textId="77777777" w:rsidR="00BA4532" w:rsidRDefault="00BA4532" w:rsidP="00BA4532">
            <w:pPr>
              <w:spacing w:after="60"/>
              <w:rPr>
                <w:rFonts w:cs="Arial"/>
                <w:sz w:val="20"/>
              </w:rPr>
            </w:pPr>
            <w:r>
              <w:rPr>
                <w:rFonts w:cs="Arial"/>
                <w:sz w:val="20"/>
              </w:rPr>
              <w:t>16</w:t>
            </w:r>
            <w:r w:rsidRPr="002D5CC8">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6FBD5F76" w14:textId="77777777" w:rsidR="00BA4532" w:rsidRDefault="00BA4532" w:rsidP="00BA4532">
            <w:pPr>
              <w:spacing w:after="60"/>
              <w:rPr>
                <w:rFonts w:cs="Arial"/>
                <w:sz w:val="20"/>
              </w:rPr>
            </w:pPr>
            <w:r>
              <w:rPr>
                <w:rFonts w:cs="Arial"/>
                <w:sz w:val="20"/>
              </w:rPr>
              <w:t>Wakefield Council</w:t>
            </w:r>
          </w:p>
        </w:tc>
      </w:tr>
      <w:tr w:rsidR="00BA4532" w:rsidRPr="0048712A" w14:paraId="483A8490"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E6C3502" w14:textId="77777777" w:rsidR="00BA4532" w:rsidRPr="0048712A" w:rsidRDefault="00BA4532" w:rsidP="00BA4532">
            <w:pPr>
              <w:spacing w:before="60" w:after="60"/>
              <w:rPr>
                <w:rFonts w:cs="Arial"/>
                <w:color w:val="FF0000"/>
                <w:sz w:val="20"/>
              </w:rPr>
            </w:pPr>
            <w:r w:rsidRPr="0048712A">
              <w:rPr>
                <w:rFonts w:cs="Arial"/>
                <w:b/>
                <w:sz w:val="20"/>
              </w:rPr>
              <w:t xml:space="preserve">Forward Plan: </w:t>
            </w:r>
            <w:r>
              <w:rPr>
                <w:rFonts w:cs="Arial"/>
                <w:b/>
                <w:sz w:val="20"/>
              </w:rPr>
              <w:t>15</w:t>
            </w:r>
            <w:r w:rsidRPr="002D5CC8">
              <w:rPr>
                <w:rFonts w:cs="Arial"/>
                <w:b/>
                <w:sz w:val="20"/>
                <w:vertAlign w:val="superscript"/>
              </w:rPr>
              <w:t>th</w:t>
            </w:r>
            <w:r>
              <w:rPr>
                <w:rFonts w:cs="Arial"/>
                <w:b/>
                <w:sz w:val="20"/>
              </w:rPr>
              <w:t xml:space="preserve"> September</w:t>
            </w:r>
            <w:r w:rsidRPr="0048712A">
              <w:rPr>
                <w:rFonts w:cs="Arial"/>
                <w:b/>
                <w:sz w:val="20"/>
              </w:rPr>
              <w:t xml:space="preserve"> – 1</w:t>
            </w:r>
            <w:r>
              <w:rPr>
                <w:rFonts w:cs="Arial"/>
                <w:b/>
                <w:sz w:val="20"/>
              </w:rPr>
              <w:t>9</w:t>
            </w:r>
            <w:r w:rsidRPr="0048712A">
              <w:rPr>
                <w:rFonts w:cs="Arial"/>
                <w:b/>
                <w:sz w:val="20"/>
                <w:vertAlign w:val="superscript"/>
              </w:rPr>
              <w:t>th</w:t>
            </w:r>
            <w:r w:rsidRPr="0048712A">
              <w:rPr>
                <w:rFonts w:cs="Arial"/>
                <w:b/>
                <w:sz w:val="20"/>
              </w:rPr>
              <w:t xml:space="preserve"> </w:t>
            </w:r>
            <w:r>
              <w:rPr>
                <w:rFonts w:cs="Arial"/>
                <w:b/>
                <w:sz w:val="20"/>
              </w:rPr>
              <w:t>Octo</w:t>
            </w:r>
            <w:r w:rsidRPr="0048712A">
              <w:rPr>
                <w:rFonts w:cs="Arial"/>
                <w:b/>
                <w:sz w:val="20"/>
              </w:rPr>
              <w:t>ber 2016</w:t>
            </w:r>
          </w:p>
        </w:tc>
      </w:tr>
      <w:tr w:rsidR="00BA4532" w:rsidRPr="0048712A" w14:paraId="61A79BA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7FC6574" w14:textId="77777777" w:rsidR="00BA4532" w:rsidRPr="0048712A" w:rsidRDefault="00BA4532" w:rsidP="00BA4532">
            <w:pPr>
              <w:spacing w:after="60"/>
              <w:rPr>
                <w:rFonts w:cs="Arial"/>
                <w:sz w:val="20"/>
              </w:rPr>
            </w:pPr>
            <w:r>
              <w:rPr>
                <w:rFonts w:cs="Arial"/>
                <w:sz w:val="20"/>
              </w:rPr>
              <w:t>19</w:t>
            </w:r>
            <w:r w:rsidRPr="002D5CC8">
              <w:rPr>
                <w:rFonts w:cs="Arial"/>
                <w:sz w:val="20"/>
                <w:vertAlign w:val="superscript"/>
              </w:rPr>
              <w:t>th</w:t>
            </w:r>
            <w:r>
              <w:rPr>
                <w:rFonts w:cs="Arial"/>
                <w:sz w:val="20"/>
              </w:rPr>
              <w:t xml:space="preserve"> September </w:t>
            </w:r>
          </w:p>
        </w:tc>
        <w:tc>
          <w:tcPr>
            <w:tcW w:w="7408" w:type="dxa"/>
            <w:tcBorders>
              <w:top w:val="single" w:sz="4" w:space="0" w:color="auto"/>
              <w:left w:val="single" w:sz="4" w:space="0" w:color="auto"/>
              <w:bottom w:val="single" w:sz="4" w:space="0" w:color="auto"/>
              <w:right w:val="single" w:sz="4" w:space="0" w:color="auto"/>
            </w:tcBorders>
          </w:tcPr>
          <w:p w14:paraId="78CCBE25" w14:textId="77777777" w:rsidR="00BA4532" w:rsidRPr="0048712A" w:rsidRDefault="00BA4532" w:rsidP="00BA4532">
            <w:pPr>
              <w:spacing w:after="60"/>
              <w:rPr>
                <w:rFonts w:cs="Arial"/>
                <w:sz w:val="20"/>
              </w:rPr>
            </w:pPr>
            <w:r>
              <w:rPr>
                <w:rFonts w:cs="Arial"/>
                <w:sz w:val="20"/>
              </w:rPr>
              <w:t>Event with regional migration leads</w:t>
            </w:r>
          </w:p>
        </w:tc>
      </w:tr>
      <w:tr w:rsidR="00BA4532" w:rsidRPr="0048712A" w14:paraId="177360E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60C675B" w14:textId="77777777" w:rsidR="00BA4532" w:rsidRPr="0048712A" w:rsidRDefault="00BA4532" w:rsidP="00BA4532">
            <w:pPr>
              <w:spacing w:after="60"/>
              <w:rPr>
                <w:rFonts w:cs="Arial"/>
                <w:sz w:val="20"/>
              </w:rPr>
            </w:pPr>
            <w:r>
              <w:rPr>
                <w:rFonts w:cs="Arial"/>
                <w:sz w:val="20"/>
              </w:rPr>
              <w:t>20</w:t>
            </w:r>
            <w:r w:rsidRPr="002D5CC8">
              <w:rPr>
                <w:rFonts w:cs="Arial"/>
                <w:sz w:val="20"/>
                <w:vertAlign w:val="superscript"/>
              </w:rPr>
              <w:t>th</w:t>
            </w:r>
            <w:r>
              <w:rPr>
                <w:rFonts w:cs="Arial"/>
                <w:sz w:val="20"/>
              </w:rPr>
              <w:t xml:space="preserve"> September </w:t>
            </w:r>
          </w:p>
        </w:tc>
        <w:tc>
          <w:tcPr>
            <w:tcW w:w="7408" w:type="dxa"/>
            <w:tcBorders>
              <w:top w:val="single" w:sz="4" w:space="0" w:color="auto"/>
              <w:left w:val="single" w:sz="4" w:space="0" w:color="auto"/>
              <w:bottom w:val="single" w:sz="4" w:space="0" w:color="auto"/>
              <w:right w:val="single" w:sz="4" w:space="0" w:color="auto"/>
            </w:tcBorders>
          </w:tcPr>
          <w:p w14:paraId="54E605A5" w14:textId="77777777" w:rsidR="00BA4532" w:rsidRPr="0048712A" w:rsidRDefault="00BA4532" w:rsidP="00BA4532">
            <w:pPr>
              <w:spacing w:after="60"/>
              <w:rPr>
                <w:rFonts w:cs="Arial"/>
                <w:sz w:val="20"/>
              </w:rPr>
            </w:pPr>
            <w:r>
              <w:rPr>
                <w:rFonts w:cs="Arial"/>
                <w:sz w:val="20"/>
              </w:rPr>
              <w:t>Health Transformation Task Group with regional CEX leads</w:t>
            </w:r>
          </w:p>
        </w:tc>
      </w:tr>
      <w:tr w:rsidR="00BA4532" w:rsidRPr="0048712A" w14:paraId="23C0D398"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058A50E" w14:textId="77777777" w:rsidR="00BA4532" w:rsidRPr="0048712A" w:rsidRDefault="00BA4532" w:rsidP="00BA4532">
            <w:pPr>
              <w:spacing w:before="60" w:after="60"/>
              <w:rPr>
                <w:rFonts w:cs="Arial"/>
                <w:b/>
                <w:sz w:val="20"/>
              </w:rPr>
            </w:pPr>
            <w:r w:rsidRPr="0048712A">
              <w:rPr>
                <w:rFonts w:cs="Arial"/>
                <w:b/>
                <w:sz w:val="20"/>
              </w:rPr>
              <w:t xml:space="preserve">Head of Improvement's Membership Visits: </w:t>
            </w:r>
            <w:r>
              <w:rPr>
                <w:rFonts w:cs="Arial"/>
                <w:b/>
                <w:sz w:val="20"/>
              </w:rPr>
              <w:t>21</w:t>
            </w:r>
            <w:r>
              <w:rPr>
                <w:rFonts w:cs="Arial"/>
                <w:b/>
                <w:sz w:val="20"/>
                <w:vertAlign w:val="superscript"/>
              </w:rPr>
              <w:t>st</w:t>
            </w:r>
            <w:r>
              <w:rPr>
                <w:rFonts w:cs="Arial"/>
                <w:b/>
                <w:sz w:val="20"/>
              </w:rPr>
              <w:t xml:space="preserve"> July</w:t>
            </w:r>
            <w:r w:rsidRPr="0048712A">
              <w:rPr>
                <w:rFonts w:cs="Arial"/>
                <w:b/>
                <w:sz w:val="20"/>
              </w:rPr>
              <w:t xml:space="preserve"> – </w:t>
            </w:r>
            <w:r>
              <w:rPr>
                <w:rFonts w:cs="Arial"/>
                <w:b/>
                <w:sz w:val="20"/>
              </w:rPr>
              <w:t>14</w:t>
            </w:r>
            <w:r w:rsidRPr="00AD0405">
              <w:rPr>
                <w:rFonts w:cs="Arial"/>
                <w:b/>
                <w:sz w:val="20"/>
                <w:vertAlign w:val="superscript"/>
              </w:rPr>
              <w:t>th</w:t>
            </w:r>
            <w:r>
              <w:rPr>
                <w:rFonts w:cs="Arial"/>
                <w:b/>
                <w:sz w:val="20"/>
              </w:rPr>
              <w:t xml:space="preserve"> September 2016</w:t>
            </w:r>
          </w:p>
        </w:tc>
      </w:tr>
      <w:tr w:rsidR="00BA4532" w:rsidRPr="0048712A" w14:paraId="645D8B0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78228F7" w14:textId="77777777" w:rsidR="00BA4532" w:rsidRPr="0048712A" w:rsidRDefault="00BA4532" w:rsidP="00BA4532">
            <w:pPr>
              <w:spacing w:after="60"/>
              <w:rPr>
                <w:rFonts w:cs="Arial"/>
                <w:sz w:val="20"/>
              </w:rPr>
            </w:pPr>
            <w:r>
              <w:rPr>
                <w:rFonts w:cs="Arial"/>
                <w:sz w:val="20"/>
              </w:rPr>
              <w:t>27</w:t>
            </w:r>
            <w:r w:rsidRPr="00AD0405">
              <w:rPr>
                <w:rFonts w:cs="Arial"/>
                <w:sz w:val="20"/>
                <w:vertAlign w:val="superscript"/>
              </w:rPr>
              <w:t>th</w:t>
            </w:r>
            <w:r>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176A4ECB" w14:textId="77777777" w:rsidR="00BA4532" w:rsidRPr="0048712A" w:rsidRDefault="00BA4532" w:rsidP="00BA4532">
            <w:pPr>
              <w:spacing w:after="60"/>
              <w:rPr>
                <w:rFonts w:cs="Arial"/>
                <w:sz w:val="20"/>
              </w:rPr>
            </w:pPr>
            <w:r>
              <w:rPr>
                <w:rFonts w:cs="Arial"/>
                <w:sz w:val="20"/>
              </w:rPr>
              <w:t>London Borough of Tower Hamlets</w:t>
            </w:r>
          </w:p>
        </w:tc>
      </w:tr>
      <w:tr w:rsidR="00BA4532" w:rsidRPr="0048712A" w14:paraId="594F38B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3AB57BE" w14:textId="77777777" w:rsidR="00BA4532" w:rsidRPr="0048712A" w:rsidRDefault="00BA4532" w:rsidP="00BA4532">
            <w:pPr>
              <w:spacing w:after="60"/>
              <w:rPr>
                <w:rFonts w:cs="Arial"/>
                <w:sz w:val="20"/>
              </w:rPr>
            </w:pPr>
            <w:r>
              <w:rPr>
                <w:rFonts w:cs="Arial"/>
                <w:sz w:val="20"/>
              </w:rPr>
              <w:t>29</w:t>
            </w:r>
            <w:r w:rsidRPr="00AD0405">
              <w:rPr>
                <w:rFonts w:cs="Arial"/>
                <w:sz w:val="20"/>
                <w:vertAlign w:val="superscript"/>
              </w:rPr>
              <w:t>th</w:t>
            </w:r>
            <w:r>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0F5209D0" w14:textId="77777777" w:rsidR="00BA4532" w:rsidRPr="0048712A" w:rsidRDefault="00BA4532" w:rsidP="00BA4532">
            <w:pPr>
              <w:spacing w:after="60"/>
              <w:rPr>
                <w:rFonts w:cs="Arial"/>
                <w:sz w:val="20"/>
              </w:rPr>
            </w:pPr>
            <w:proofErr w:type="spellStart"/>
            <w:r>
              <w:rPr>
                <w:rFonts w:cs="Arial"/>
                <w:sz w:val="20"/>
              </w:rPr>
              <w:t>Breckland</w:t>
            </w:r>
            <w:proofErr w:type="spellEnd"/>
            <w:r>
              <w:rPr>
                <w:rFonts w:cs="Arial"/>
                <w:sz w:val="20"/>
              </w:rPr>
              <w:t xml:space="preserve"> District Council</w:t>
            </w:r>
          </w:p>
        </w:tc>
      </w:tr>
      <w:tr w:rsidR="00BA4532" w:rsidRPr="0048712A" w14:paraId="236537C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F3FC19C" w14:textId="77777777" w:rsidR="00BA4532" w:rsidRPr="0048712A" w:rsidRDefault="00BA4532" w:rsidP="00BA4532">
            <w:pPr>
              <w:spacing w:after="60"/>
              <w:rPr>
                <w:rFonts w:cs="Arial"/>
                <w:sz w:val="20"/>
              </w:rPr>
            </w:pPr>
            <w:r w:rsidRPr="0048712A">
              <w:rPr>
                <w:rFonts w:cs="Arial"/>
                <w:sz w:val="20"/>
              </w:rPr>
              <w:t>1</w:t>
            </w:r>
            <w:r w:rsidRPr="0048712A">
              <w:rPr>
                <w:rFonts w:cs="Arial"/>
                <w:sz w:val="20"/>
                <w:vertAlign w:val="superscript"/>
              </w:rPr>
              <w:t>st</w:t>
            </w:r>
            <w:r w:rsidRPr="0048712A">
              <w:rPr>
                <w:rFonts w:cs="Arial"/>
                <w:sz w:val="20"/>
              </w:rPr>
              <w:t xml:space="preserve"> </w:t>
            </w:r>
            <w:r>
              <w:rPr>
                <w:rFonts w:cs="Arial"/>
                <w:sz w:val="20"/>
              </w:rPr>
              <w:t>August</w:t>
            </w:r>
          </w:p>
        </w:tc>
        <w:tc>
          <w:tcPr>
            <w:tcW w:w="7408" w:type="dxa"/>
            <w:tcBorders>
              <w:top w:val="single" w:sz="4" w:space="0" w:color="auto"/>
              <w:left w:val="single" w:sz="4" w:space="0" w:color="auto"/>
              <w:bottom w:val="single" w:sz="4" w:space="0" w:color="auto"/>
              <w:right w:val="single" w:sz="4" w:space="0" w:color="auto"/>
            </w:tcBorders>
          </w:tcPr>
          <w:p w14:paraId="5BF3648C" w14:textId="77777777" w:rsidR="00BA4532" w:rsidRPr="0048712A" w:rsidRDefault="00BA4532" w:rsidP="00BA4532">
            <w:pPr>
              <w:spacing w:after="60"/>
              <w:rPr>
                <w:rFonts w:cs="Arial"/>
                <w:sz w:val="20"/>
              </w:rPr>
            </w:pPr>
            <w:r>
              <w:rPr>
                <w:rFonts w:cs="Arial"/>
                <w:sz w:val="20"/>
              </w:rPr>
              <w:t>Lancashire County Council</w:t>
            </w:r>
          </w:p>
        </w:tc>
      </w:tr>
      <w:tr w:rsidR="00BA4532" w:rsidRPr="0048712A" w14:paraId="4123CC71"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D18F2B4" w14:textId="77777777" w:rsidR="00BA4532" w:rsidRPr="00AD0405" w:rsidRDefault="00BA4532" w:rsidP="00BA4532">
            <w:pPr>
              <w:spacing w:before="60" w:after="60"/>
              <w:rPr>
                <w:rFonts w:cs="Arial"/>
                <w:b/>
                <w:sz w:val="20"/>
              </w:rPr>
            </w:pPr>
            <w:r>
              <w:rPr>
                <w:rFonts w:cs="Arial"/>
                <w:b/>
                <w:sz w:val="20"/>
              </w:rPr>
              <w:t>Forward Plan: 15</w:t>
            </w:r>
            <w:r w:rsidRPr="00AD0405">
              <w:rPr>
                <w:rFonts w:cs="Arial"/>
                <w:b/>
                <w:sz w:val="20"/>
                <w:vertAlign w:val="superscript"/>
              </w:rPr>
              <w:t>th</w:t>
            </w:r>
            <w:r>
              <w:rPr>
                <w:rFonts w:cs="Arial"/>
                <w:b/>
                <w:sz w:val="20"/>
              </w:rPr>
              <w:t xml:space="preserve"> September – 19</w:t>
            </w:r>
            <w:r w:rsidRPr="00AD0405">
              <w:rPr>
                <w:rFonts w:cs="Arial"/>
                <w:b/>
                <w:sz w:val="20"/>
                <w:vertAlign w:val="superscript"/>
              </w:rPr>
              <w:t>th</w:t>
            </w:r>
            <w:r>
              <w:rPr>
                <w:rFonts w:cs="Arial"/>
                <w:b/>
                <w:sz w:val="20"/>
              </w:rPr>
              <w:t xml:space="preserve"> October 2016</w:t>
            </w:r>
          </w:p>
        </w:tc>
      </w:tr>
      <w:tr w:rsidR="00BA4532" w:rsidRPr="0048712A" w14:paraId="3D6772B2"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1566D801" w14:textId="77777777" w:rsidR="00BA4532" w:rsidRPr="00AD0405" w:rsidRDefault="00BA4532" w:rsidP="00BA4532">
            <w:pPr>
              <w:spacing w:after="60"/>
              <w:rPr>
                <w:rFonts w:cs="Arial"/>
                <w:sz w:val="20"/>
              </w:rPr>
            </w:pPr>
            <w:r w:rsidRPr="00AD0405">
              <w:rPr>
                <w:rFonts w:cs="Arial"/>
                <w:sz w:val="20"/>
              </w:rPr>
              <w:t>6</w:t>
            </w:r>
            <w:r w:rsidRPr="00AD0405">
              <w:rPr>
                <w:rFonts w:cs="Arial"/>
                <w:sz w:val="20"/>
                <w:vertAlign w:val="superscript"/>
              </w:rPr>
              <w:t>th</w:t>
            </w:r>
            <w:r w:rsidRPr="00AD0405">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257966BF" w14:textId="77777777" w:rsidR="00BA4532" w:rsidRPr="00AD0405" w:rsidRDefault="00BA4532" w:rsidP="00BA4532">
            <w:pPr>
              <w:spacing w:after="60"/>
              <w:rPr>
                <w:rFonts w:cs="Arial"/>
                <w:sz w:val="20"/>
              </w:rPr>
            </w:pPr>
            <w:r w:rsidRPr="00AD0405">
              <w:rPr>
                <w:rFonts w:cs="Arial"/>
                <w:sz w:val="20"/>
              </w:rPr>
              <w:t>London Councils</w:t>
            </w:r>
          </w:p>
        </w:tc>
      </w:tr>
      <w:tr w:rsidR="00BA4532" w:rsidRPr="0048712A" w14:paraId="79DC355E"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4A7F12D" w14:textId="77777777" w:rsidR="00BA4532" w:rsidRPr="00E17432" w:rsidRDefault="00BA4532" w:rsidP="00BA4532">
            <w:pPr>
              <w:spacing w:before="60" w:after="60"/>
              <w:rPr>
                <w:rFonts w:cs="Arial"/>
                <w:b/>
                <w:sz w:val="20"/>
              </w:rPr>
            </w:pPr>
            <w:r w:rsidRPr="00E17432">
              <w:rPr>
                <w:rFonts w:cs="Arial"/>
                <w:b/>
                <w:sz w:val="20"/>
              </w:rPr>
              <w:t>Director of Communication’s Membership Visits: 21</w:t>
            </w:r>
            <w:r w:rsidRPr="00E17432">
              <w:rPr>
                <w:rFonts w:cs="Arial"/>
                <w:b/>
                <w:sz w:val="20"/>
                <w:vertAlign w:val="superscript"/>
              </w:rPr>
              <w:t>st</w:t>
            </w:r>
            <w:r w:rsidRPr="00E17432">
              <w:rPr>
                <w:rFonts w:cs="Arial"/>
                <w:b/>
                <w:sz w:val="20"/>
              </w:rPr>
              <w:t xml:space="preserve"> July – 14</w:t>
            </w:r>
            <w:r w:rsidRPr="00E17432">
              <w:rPr>
                <w:rFonts w:cs="Arial"/>
                <w:b/>
                <w:sz w:val="20"/>
                <w:vertAlign w:val="superscript"/>
              </w:rPr>
              <w:t>th</w:t>
            </w:r>
            <w:r w:rsidRPr="00E17432">
              <w:rPr>
                <w:rFonts w:cs="Arial"/>
                <w:b/>
                <w:sz w:val="20"/>
              </w:rPr>
              <w:t xml:space="preserve"> September 2016</w:t>
            </w:r>
          </w:p>
        </w:tc>
      </w:tr>
      <w:tr w:rsidR="00BA4532" w:rsidRPr="0048712A" w14:paraId="6380E113"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0FF8582E" w14:textId="77777777" w:rsidR="00BA4532" w:rsidRPr="00AD0405" w:rsidRDefault="00BA4532" w:rsidP="00BA4532">
            <w:pPr>
              <w:spacing w:after="60"/>
              <w:rPr>
                <w:rFonts w:cs="Arial"/>
                <w:sz w:val="20"/>
              </w:rPr>
            </w:pPr>
            <w:r>
              <w:rPr>
                <w:rFonts w:cs="Arial"/>
                <w:sz w:val="20"/>
              </w:rPr>
              <w:t>8</w:t>
            </w:r>
            <w:r w:rsidRPr="00E17432">
              <w:rPr>
                <w:rFonts w:cs="Arial"/>
                <w:sz w:val="20"/>
                <w:vertAlign w:val="superscript"/>
              </w:rPr>
              <w:t>th</w:t>
            </w:r>
            <w:r>
              <w:rPr>
                <w:rFonts w:cs="Arial"/>
                <w:sz w:val="20"/>
              </w:rPr>
              <w:t xml:space="preserve"> – 10</w:t>
            </w:r>
            <w:r w:rsidRPr="00E17432">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455B8818" w14:textId="77777777" w:rsidR="00BA4532" w:rsidRPr="00AD0405" w:rsidRDefault="00BA4532" w:rsidP="00BA4532">
            <w:pPr>
              <w:spacing w:after="60"/>
              <w:rPr>
                <w:rFonts w:cs="Arial"/>
                <w:sz w:val="20"/>
              </w:rPr>
            </w:pPr>
            <w:r>
              <w:rPr>
                <w:rFonts w:cs="Arial"/>
                <w:sz w:val="20"/>
              </w:rPr>
              <w:t>Cornwall Communications Review</w:t>
            </w:r>
          </w:p>
        </w:tc>
      </w:tr>
      <w:tr w:rsidR="00BA4532" w:rsidRPr="0048712A" w14:paraId="693D7A08"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6247865E" w14:textId="77777777" w:rsidR="00BA4532" w:rsidRPr="00AD0405" w:rsidRDefault="00BA4532" w:rsidP="00BA4532">
            <w:pPr>
              <w:spacing w:after="60"/>
              <w:rPr>
                <w:rFonts w:cs="Arial"/>
                <w:sz w:val="20"/>
              </w:rPr>
            </w:pPr>
            <w:r>
              <w:rPr>
                <w:rFonts w:cs="Arial"/>
                <w:sz w:val="20"/>
              </w:rPr>
              <w:t>16</w:t>
            </w:r>
            <w:r w:rsidRPr="00E17432">
              <w:rPr>
                <w:rFonts w:cs="Arial"/>
                <w:sz w:val="20"/>
                <w:vertAlign w:val="superscript"/>
              </w:rPr>
              <w:t>th</w:t>
            </w:r>
            <w:r>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6CFAB6A3" w14:textId="77777777" w:rsidR="00BA4532" w:rsidRPr="00AD0405" w:rsidRDefault="00BA4532" w:rsidP="00BA4532">
            <w:pPr>
              <w:spacing w:after="60"/>
              <w:rPr>
                <w:rFonts w:cs="Arial"/>
                <w:sz w:val="20"/>
              </w:rPr>
            </w:pPr>
            <w:proofErr w:type="spellStart"/>
            <w:r>
              <w:rPr>
                <w:rFonts w:cs="Arial"/>
                <w:sz w:val="20"/>
              </w:rPr>
              <w:t>Breckland</w:t>
            </w:r>
            <w:proofErr w:type="spellEnd"/>
            <w:r>
              <w:rPr>
                <w:rFonts w:cs="Arial"/>
                <w:sz w:val="20"/>
              </w:rPr>
              <w:t xml:space="preserve"> Council and South Holland District Councils</w:t>
            </w:r>
          </w:p>
        </w:tc>
      </w:tr>
      <w:tr w:rsidR="00BA4532" w:rsidRPr="0048712A" w14:paraId="131CEC20" w14:textId="77777777" w:rsidTr="00E17432">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67F779E" w14:textId="77777777" w:rsidR="00BA4532" w:rsidRPr="00E17432" w:rsidRDefault="00BA4532" w:rsidP="00BA4532">
            <w:pPr>
              <w:spacing w:before="60" w:after="60"/>
              <w:rPr>
                <w:rFonts w:cs="Arial"/>
                <w:b/>
                <w:sz w:val="20"/>
              </w:rPr>
            </w:pPr>
            <w:r w:rsidRPr="00E17432">
              <w:rPr>
                <w:rFonts w:cs="Arial"/>
                <w:b/>
                <w:sz w:val="20"/>
              </w:rPr>
              <w:t>Forward Plan: 15</w:t>
            </w:r>
            <w:r w:rsidRPr="00E17432">
              <w:rPr>
                <w:rFonts w:cs="Arial"/>
                <w:b/>
                <w:sz w:val="20"/>
                <w:vertAlign w:val="superscript"/>
              </w:rPr>
              <w:t>th</w:t>
            </w:r>
            <w:r w:rsidRPr="00E17432">
              <w:rPr>
                <w:rFonts w:cs="Arial"/>
                <w:b/>
                <w:sz w:val="20"/>
              </w:rPr>
              <w:t xml:space="preserve"> September – 19</w:t>
            </w:r>
            <w:r w:rsidRPr="00E17432">
              <w:rPr>
                <w:rFonts w:cs="Arial"/>
                <w:b/>
                <w:sz w:val="20"/>
                <w:vertAlign w:val="superscript"/>
              </w:rPr>
              <w:t>th</w:t>
            </w:r>
            <w:r w:rsidRPr="00E17432">
              <w:rPr>
                <w:rFonts w:cs="Arial"/>
                <w:b/>
                <w:sz w:val="20"/>
              </w:rPr>
              <w:t xml:space="preserve"> October 2016</w:t>
            </w:r>
          </w:p>
        </w:tc>
      </w:tr>
      <w:tr w:rsidR="00BA4532" w:rsidRPr="0048712A" w14:paraId="31F3A3EC"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579B47B0" w14:textId="77777777" w:rsidR="00BA4532" w:rsidRPr="00AD0405" w:rsidRDefault="00BA4532" w:rsidP="00BA4532">
            <w:pPr>
              <w:spacing w:after="60"/>
              <w:rPr>
                <w:rFonts w:cs="Arial"/>
                <w:sz w:val="20"/>
              </w:rPr>
            </w:pPr>
            <w:r>
              <w:rPr>
                <w:rFonts w:cs="Arial"/>
                <w:sz w:val="20"/>
              </w:rPr>
              <w:t>21</w:t>
            </w:r>
            <w:r w:rsidRPr="00E17432">
              <w:rPr>
                <w:rFonts w:cs="Arial"/>
                <w:sz w:val="20"/>
                <w:vertAlign w:val="superscript"/>
              </w:rPr>
              <w:t>st</w:t>
            </w:r>
            <w:r>
              <w:rPr>
                <w:rFonts w:cs="Arial"/>
                <w:sz w:val="20"/>
              </w:rPr>
              <w:t xml:space="preserve"> September </w:t>
            </w:r>
          </w:p>
        </w:tc>
        <w:tc>
          <w:tcPr>
            <w:tcW w:w="7408" w:type="dxa"/>
            <w:tcBorders>
              <w:top w:val="single" w:sz="4" w:space="0" w:color="auto"/>
              <w:left w:val="single" w:sz="4" w:space="0" w:color="auto"/>
              <w:bottom w:val="single" w:sz="4" w:space="0" w:color="auto"/>
              <w:right w:val="single" w:sz="4" w:space="0" w:color="auto"/>
            </w:tcBorders>
          </w:tcPr>
          <w:p w14:paraId="7B1A1063" w14:textId="77777777" w:rsidR="00BA4532" w:rsidRPr="00AD0405" w:rsidRDefault="00BA4532" w:rsidP="00BA4532">
            <w:pPr>
              <w:spacing w:after="60"/>
              <w:rPr>
                <w:rFonts w:cs="Arial"/>
                <w:sz w:val="20"/>
              </w:rPr>
            </w:pPr>
            <w:r>
              <w:rPr>
                <w:rFonts w:cs="Arial"/>
                <w:sz w:val="20"/>
              </w:rPr>
              <w:t xml:space="preserve">Waltham Forest </w:t>
            </w:r>
          </w:p>
        </w:tc>
      </w:tr>
      <w:tr w:rsidR="00BA4532" w:rsidRPr="0048712A" w14:paraId="2E871640"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6AE4553F" w14:textId="77777777" w:rsidR="00BA4532" w:rsidRDefault="00BA4532" w:rsidP="00BA4532">
            <w:pPr>
              <w:spacing w:after="60"/>
              <w:rPr>
                <w:rFonts w:cs="Arial"/>
                <w:sz w:val="20"/>
              </w:rPr>
            </w:pPr>
            <w:r>
              <w:rPr>
                <w:rFonts w:cs="Arial"/>
                <w:sz w:val="20"/>
              </w:rPr>
              <w:t>29</w:t>
            </w:r>
            <w:r w:rsidRPr="00E17432">
              <w:rPr>
                <w:rFonts w:cs="Arial"/>
                <w:sz w:val="20"/>
                <w:vertAlign w:val="superscript"/>
              </w:rPr>
              <w:t>th</w:t>
            </w:r>
            <w:r>
              <w:rPr>
                <w:rFonts w:cs="Arial"/>
                <w:sz w:val="20"/>
              </w:rPr>
              <w:t xml:space="preserve"> September</w:t>
            </w:r>
          </w:p>
        </w:tc>
        <w:tc>
          <w:tcPr>
            <w:tcW w:w="7408" w:type="dxa"/>
            <w:tcBorders>
              <w:top w:val="single" w:sz="4" w:space="0" w:color="auto"/>
              <w:left w:val="single" w:sz="4" w:space="0" w:color="auto"/>
              <w:bottom w:val="single" w:sz="4" w:space="0" w:color="auto"/>
              <w:right w:val="single" w:sz="4" w:space="0" w:color="auto"/>
            </w:tcBorders>
          </w:tcPr>
          <w:p w14:paraId="54A73AC9" w14:textId="77777777" w:rsidR="00BA4532" w:rsidRDefault="00BA4532" w:rsidP="00BA4532">
            <w:pPr>
              <w:spacing w:after="60"/>
              <w:rPr>
                <w:rFonts w:cs="Arial"/>
                <w:sz w:val="20"/>
              </w:rPr>
            </w:pPr>
            <w:r>
              <w:rPr>
                <w:rFonts w:cs="Arial"/>
                <w:sz w:val="20"/>
              </w:rPr>
              <w:t>Plymouth Council</w:t>
            </w:r>
          </w:p>
        </w:tc>
      </w:tr>
      <w:tr w:rsidR="00BA4532" w:rsidRPr="0048712A" w14:paraId="77EFF0B7"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0F6D57F1" w14:textId="77777777" w:rsidR="00BA4532" w:rsidRDefault="00BA4532" w:rsidP="00BA4532">
            <w:pPr>
              <w:spacing w:after="60"/>
              <w:rPr>
                <w:rFonts w:cs="Arial"/>
                <w:sz w:val="20"/>
              </w:rPr>
            </w:pPr>
            <w:r>
              <w:rPr>
                <w:rFonts w:cs="Arial"/>
                <w:sz w:val="20"/>
              </w:rPr>
              <w:t>5</w:t>
            </w:r>
            <w:r w:rsidRPr="00E17432">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70D35EFD" w14:textId="77777777" w:rsidR="00BA4532" w:rsidRDefault="00BA4532" w:rsidP="00BA4532">
            <w:pPr>
              <w:spacing w:after="60"/>
              <w:rPr>
                <w:rFonts w:cs="Arial"/>
                <w:sz w:val="20"/>
              </w:rPr>
            </w:pPr>
            <w:proofErr w:type="spellStart"/>
            <w:r>
              <w:rPr>
                <w:rFonts w:cs="Arial"/>
                <w:sz w:val="20"/>
              </w:rPr>
              <w:t>Breckland</w:t>
            </w:r>
            <w:proofErr w:type="spellEnd"/>
            <w:r>
              <w:rPr>
                <w:rFonts w:cs="Arial"/>
                <w:sz w:val="20"/>
              </w:rPr>
              <w:t xml:space="preserve"> Council</w:t>
            </w:r>
          </w:p>
        </w:tc>
      </w:tr>
      <w:tr w:rsidR="00BA4532" w:rsidRPr="0048712A" w14:paraId="7876CF13" w14:textId="77777777" w:rsidTr="00AD0405">
        <w:trPr>
          <w:trHeight w:val="255"/>
        </w:trPr>
        <w:tc>
          <w:tcPr>
            <w:tcW w:w="1801" w:type="dxa"/>
            <w:tcBorders>
              <w:top w:val="single" w:sz="4" w:space="0" w:color="auto"/>
              <w:left w:val="single" w:sz="4" w:space="0" w:color="auto"/>
              <w:bottom w:val="single" w:sz="4" w:space="0" w:color="auto"/>
              <w:right w:val="single" w:sz="4" w:space="0" w:color="auto"/>
            </w:tcBorders>
          </w:tcPr>
          <w:p w14:paraId="4AF29065" w14:textId="77777777" w:rsidR="00BA4532" w:rsidRDefault="00BA4532" w:rsidP="00BA4532">
            <w:pPr>
              <w:spacing w:after="60"/>
              <w:rPr>
                <w:rFonts w:cs="Arial"/>
                <w:sz w:val="20"/>
              </w:rPr>
            </w:pPr>
            <w:r>
              <w:rPr>
                <w:rFonts w:cs="Arial"/>
                <w:sz w:val="20"/>
              </w:rPr>
              <w:t>10</w:t>
            </w:r>
            <w:r w:rsidRPr="007522F9">
              <w:rPr>
                <w:rFonts w:cs="Arial"/>
                <w:sz w:val="20"/>
                <w:vertAlign w:val="superscript"/>
              </w:rPr>
              <w:t>th</w:t>
            </w:r>
            <w:r>
              <w:rPr>
                <w:rFonts w:cs="Arial"/>
                <w:sz w:val="20"/>
              </w:rPr>
              <w:t xml:space="preserve"> October</w:t>
            </w:r>
          </w:p>
        </w:tc>
        <w:tc>
          <w:tcPr>
            <w:tcW w:w="7408" w:type="dxa"/>
            <w:tcBorders>
              <w:top w:val="single" w:sz="4" w:space="0" w:color="auto"/>
              <w:left w:val="single" w:sz="4" w:space="0" w:color="auto"/>
              <w:bottom w:val="single" w:sz="4" w:space="0" w:color="auto"/>
              <w:right w:val="single" w:sz="4" w:space="0" w:color="auto"/>
            </w:tcBorders>
          </w:tcPr>
          <w:p w14:paraId="569A4C88" w14:textId="77777777" w:rsidR="00BA4532" w:rsidRDefault="00BA4532" w:rsidP="00BA4532">
            <w:pPr>
              <w:spacing w:after="60"/>
              <w:rPr>
                <w:rFonts w:cs="Arial"/>
                <w:sz w:val="20"/>
              </w:rPr>
            </w:pPr>
            <w:r>
              <w:rPr>
                <w:rFonts w:cs="Arial"/>
                <w:sz w:val="20"/>
              </w:rPr>
              <w:t>South Holland Communications Review</w:t>
            </w:r>
          </w:p>
        </w:tc>
      </w:tr>
    </w:tbl>
    <w:p w14:paraId="00F30BA9" w14:textId="77777777" w:rsidR="000056B4" w:rsidRDefault="000056B4" w:rsidP="00D4258A">
      <w:pPr>
        <w:tabs>
          <w:tab w:val="left" w:pos="2026"/>
        </w:tabs>
        <w:rPr>
          <w:rFonts w:cs="Arial"/>
          <w:sz w:val="20"/>
        </w:rPr>
      </w:pPr>
    </w:p>
    <w:p w14:paraId="0712FA56" w14:textId="77777777" w:rsidR="000056B4" w:rsidRDefault="000056B4">
      <w:pPr>
        <w:spacing w:after="160" w:line="259" w:lineRule="auto"/>
        <w:rPr>
          <w:rFonts w:cs="Arial"/>
          <w:sz w:val="20"/>
        </w:rPr>
      </w:pPr>
      <w:r>
        <w:rPr>
          <w:rFonts w:cs="Arial"/>
          <w:sz w:val="20"/>
        </w:rPr>
        <w:br w:type="page"/>
      </w:r>
    </w:p>
    <w:p w14:paraId="7E1A6199" w14:textId="77777777" w:rsidR="000056B4" w:rsidRDefault="000056B4" w:rsidP="000056B4">
      <w:pPr>
        <w:pStyle w:val="MainText"/>
        <w:spacing w:after="120" w:line="240" w:lineRule="auto"/>
        <w:rPr>
          <w:rFonts w:cs="Arial"/>
          <w:b/>
          <w:szCs w:val="22"/>
        </w:rPr>
      </w:pPr>
      <w:r w:rsidRPr="00DC55C1">
        <w:rPr>
          <w:rFonts w:cs="Arial"/>
          <w:b/>
          <w:szCs w:val="22"/>
        </w:rPr>
        <w:lastRenderedPageBreak/>
        <w:t>Media and Public Affairs</w:t>
      </w:r>
    </w:p>
    <w:p w14:paraId="551F244D" w14:textId="77777777" w:rsidR="000056B4" w:rsidRDefault="000056B4" w:rsidP="000056B4">
      <w:pPr>
        <w:numPr>
          <w:ilvl w:val="0"/>
          <w:numId w:val="15"/>
        </w:numPr>
        <w:rPr>
          <w:rFonts w:cs="Arial"/>
        </w:rPr>
      </w:pPr>
      <w:r>
        <w:rPr>
          <w:rFonts w:cs="Arial"/>
        </w:rPr>
        <w:t xml:space="preserve">The LGA submitted evidence to </w:t>
      </w:r>
      <w:r>
        <w:rPr>
          <w:rFonts w:cs="Arial"/>
          <w:b/>
          <w:bCs/>
        </w:rPr>
        <w:t>3 parliamentary inquiries,</w:t>
      </w:r>
      <w:r>
        <w:rPr>
          <w:rFonts w:cs="Arial"/>
        </w:rPr>
        <w:t xml:space="preserve"> including written evidence to the Communities and Local Government Committee inquiry into adult social care, written evidence to the Transport Committee inquiry into the Bus Services Bill and written evidence to the Public Accounts Committee inquiry into the disposal of public land for new homes.</w:t>
      </w:r>
    </w:p>
    <w:p w14:paraId="26C08DFE" w14:textId="77777777" w:rsidR="000056B4" w:rsidRDefault="000056B4" w:rsidP="000056B4">
      <w:pPr>
        <w:pStyle w:val="ListParagraph"/>
        <w:spacing w:after="120"/>
        <w:ind w:left="360"/>
        <w:jc w:val="both"/>
        <w:rPr>
          <w:rFonts w:cs="Arial"/>
        </w:rPr>
      </w:pPr>
    </w:p>
    <w:tbl>
      <w:tblPr>
        <w:tblStyle w:val="TableGrid"/>
        <w:tblW w:w="10065" w:type="dxa"/>
        <w:tblLook w:val="04A0" w:firstRow="1" w:lastRow="0" w:firstColumn="1" w:lastColumn="0" w:noHBand="0" w:noVBand="1"/>
      </w:tblPr>
      <w:tblGrid>
        <w:gridCol w:w="3397"/>
        <w:gridCol w:w="6668"/>
      </w:tblGrid>
      <w:tr w:rsidR="000056B4" w:rsidRPr="008F5915" w14:paraId="3FA3D4BC" w14:textId="77777777" w:rsidTr="00E4715B">
        <w:tc>
          <w:tcPr>
            <w:tcW w:w="3397" w:type="dxa"/>
            <w:shd w:val="clear" w:color="auto" w:fill="D9D9D9" w:themeFill="background1" w:themeFillShade="D9"/>
          </w:tcPr>
          <w:p w14:paraId="441411F4" w14:textId="77777777" w:rsidR="000056B4" w:rsidRDefault="000056B4" w:rsidP="00E4715B">
            <w:pPr>
              <w:spacing w:before="40" w:after="40"/>
              <w:rPr>
                <w:rFonts w:cs="Arial"/>
                <w:b/>
                <w:szCs w:val="22"/>
              </w:rPr>
            </w:pPr>
          </w:p>
          <w:p w14:paraId="51019ED2" w14:textId="77777777" w:rsidR="000056B4" w:rsidRPr="00815DCA" w:rsidRDefault="000056B4" w:rsidP="00E4715B">
            <w:pPr>
              <w:spacing w:before="40" w:after="40"/>
              <w:rPr>
                <w:rFonts w:cs="Arial"/>
                <w:b/>
                <w:szCs w:val="22"/>
              </w:rPr>
            </w:pPr>
            <w:r w:rsidRPr="00815DCA">
              <w:rPr>
                <w:rFonts w:cs="Arial"/>
                <w:b/>
                <w:szCs w:val="22"/>
              </w:rPr>
              <w:t>Media Source</w:t>
            </w:r>
          </w:p>
        </w:tc>
        <w:tc>
          <w:tcPr>
            <w:tcW w:w="6668" w:type="dxa"/>
            <w:shd w:val="clear" w:color="auto" w:fill="D9D9D9" w:themeFill="background1" w:themeFillShade="D9"/>
          </w:tcPr>
          <w:p w14:paraId="4636CEAE" w14:textId="77777777" w:rsidR="000056B4" w:rsidRPr="00815DCA" w:rsidRDefault="000056B4" w:rsidP="00E4715B">
            <w:pPr>
              <w:spacing w:before="40" w:after="40"/>
              <w:jc w:val="center"/>
              <w:rPr>
                <w:rFonts w:cs="Arial"/>
                <w:b/>
                <w:szCs w:val="22"/>
              </w:rPr>
            </w:pPr>
            <w:r w:rsidRPr="00815DCA">
              <w:rPr>
                <w:rFonts w:cs="Arial"/>
                <w:b/>
                <w:szCs w:val="22"/>
              </w:rPr>
              <w:t xml:space="preserve">Issue </w:t>
            </w:r>
          </w:p>
        </w:tc>
      </w:tr>
      <w:tr w:rsidR="000056B4" w:rsidRPr="008F5915" w14:paraId="6ED322B4" w14:textId="77777777" w:rsidTr="00E4715B">
        <w:tc>
          <w:tcPr>
            <w:tcW w:w="3397" w:type="dxa"/>
          </w:tcPr>
          <w:p w14:paraId="0B24FCE1" w14:textId="77777777" w:rsidR="000056B4" w:rsidRPr="00815DCA" w:rsidRDefault="000056B4" w:rsidP="00E4715B">
            <w:pPr>
              <w:rPr>
                <w:rFonts w:cs="Arial"/>
                <w:b/>
                <w:bCs/>
                <w:szCs w:val="22"/>
              </w:rPr>
            </w:pPr>
            <w:r>
              <w:rPr>
                <w:b/>
                <w:bCs/>
              </w:rPr>
              <w:t xml:space="preserve">FT, </w:t>
            </w:r>
            <w:r w:rsidRPr="00C279F5">
              <w:rPr>
                <w:b/>
                <w:bCs/>
              </w:rPr>
              <w:t xml:space="preserve">BBC Online, </w:t>
            </w:r>
            <w:r>
              <w:rPr>
                <w:b/>
                <w:bCs/>
              </w:rPr>
              <w:t>Mirror Online, Express Online,</w:t>
            </w:r>
            <w:r w:rsidRPr="00C279F5">
              <w:rPr>
                <w:b/>
                <w:bCs/>
              </w:rPr>
              <w:t xml:space="preserve"> </w:t>
            </w:r>
            <w:proofErr w:type="spellStart"/>
            <w:r w:rsidRPr="00C279F5">
              <w:rPr>
                <w:b/>
                <w:bCs/>
              </w:rPr>
              <w:t>i</w:t>
            </w:r>
            <w:proofErr w:type="spellEnd"/>
            <w:r w:rsidRPr="00C279F5">
              <w:rPr>
                <w:b/>
                <w:bCs/>
              </w:rPr>
              <w:t xml:space="preserve"> paper</w:t>
            </w:r>
          </w:p>
        </w:tc>
        <w:tc>
          <w:tcPr>
            <w:tcW w:w="6668" w:type="dxa"/>
          </w:tcPr>
          <w:p w14:paraId="2505E948" w14:textId="77777777" w:rsidR="000056B4" w:rsidRPr="00C279F5" w:rsidRDefault="000056B4" w:rsidP="00E4715B">
            <w:r w:rsidRPr="00C279F5">
              <w:t>Chairman Lord Porter and Sen</w:t>
            </w:r>
            <w:r>
              <w:t>ior Vice Chair Cllr Nick Forbes’s</w:t>
            </w:r>
            <w:r w:rsidRPr="00C279F5">
              <w:t xml:space="preserve"> calls for E</w:t>
            </w:r>
            <w:r>
              <w:t xml:space="preserve">uropean </w:t>
            </w:r>
            <w:r w:rsidRPr="00C279F5">
              <w:t>U</w:t>
            </w:r>
            <w:r>
              <w:t>nion (EU)</w:t>
            </w:r>
            <w:r w:rsidRPr="00C279F5">
              <w:t xml:space="preserve"> development fundin</w:t>
            </w:r>
            <w:r>
              <w:t>g to be replaced by Westminster</w:t>
            </w:r>
          </w:p>
        </w:tc>
      </w:tr>
      <w:tr w:rsidR="000056B4" w:rsidRPr="008F5915" w14:paraId="1A30A8D7" w14:textId="77777777" w:rsidTr="00E4715B">
        <w:tc>
          <w:tcPr>
            <w:tcW w:w="3397" w:type="dxa"/>
          </w:tcPr>
          <w:p w14:paraId="34E75265" w14:textId="77777777" w:rsidR="000056B4" w:rsidRDefault="000056B4" w:rsidP="00E4715B">
            <w:pPr>
              <w:rPr>
                <w:b/>
                <w:bCs/>
              </w:rPr>
            </w:pPr>
            <w:r>
              <w:rPr>
                <w:b/>
                <w:bCs/>
              </w:rPr>
              <w:t>BBC Online, Guardian Online,</w:t>
            </w:r>
            <w:r w:rsidRPr="005A5B9B">
              <w:rPr>
                <w:b/>
                <w:bCs/>
              </w:rPr>
              <w:t xml:space="preserve"> Times Online</w:t>
            </w:r>
          </w:p>
        </w:tc>
        <w:tc>
          <w:tcPr>
            <w:tcW w:w="6668" w:type="dxa"/>
          </w:tcPr>
          <w:p w14:paraId="2950C209" w14:textId="77777777" w:rsidR="000056B4" w:rsidRPr="00C279F5" w:rsidRDefault="000056B4" w:rsidP="00E4715B">
            <w:r w:rsidRPr="005A5B9B">
              <w:t>Lord Porter</w:t>
            </w:r>
            <w:r>
              <w:t>’s</w:t>
            </w:r>
            <w:r w:rsidRPr="005A5B9B">
              <w:t xml:space="preserve"> respon</w:t>
            </w:r>
            <w:r>
              <w:t>se</w:t>
            </w:r>
            <w:r w:rsidRPr="005A5B9B">
              <w:t xml:space="preserve"> to the Government’s EU funding announcement</w:t>
            </w:r>
            <w:r>
              <w:t>.</w:t>
            </w:r>
          </w:p>
        </w:tc>
      </w:tr>
      <w:tr w:rsidR="000056B4" w:rsidRPr="008F5915" w14:paraId="2274A197" w14:textId="77777777" w:rsidTr="00E4715B">
        <w:tc>
          <w:tcPr>
            <w:tcW w:w="3397" w:type="dxa"/>
          </w:tcPr>
          <w:p w14:paraId="57CA0437" w14:textId="77777777" w:rsidR="000056B4" w:rsidRDefault="000056B4" w:rsidP="00E4715B">
            <w:pPr>
              <w:rPr>
                <w:b/>
                <w:bCs/>
              </w:rPr>
            </w:pPr>
            <w:r>
              <w:rPr>
                <w:b/>
                <w:bCs/>
              </w:rPr>
              <w:t>FT</w:t>
            </w:r>
          </w:p>
        </w:tc>
        <w:tc>
          <w:tcPr>
            <w:tcW w:w="6668" w:type="dxa"/>
          </w:tcPr>
          <w:p w14:paraId="7C109016" w14:textId="77777777" w:rsidR="000056B4" w:rsidRPr="005A5B9B" w:rsidRDefault="000056B4" w:rsidP="00E4715B">
            <w:r>
              <w:t>T</w:t>
            </w:r>
            <w:r w:rsidRPr="005A5B9B">
              <w:t>he LGA’s lines in response to actions by global rating agencies following the vote to leave the EU, which could affect the creditworthiness of councils.</w:t>
            </w:r>
          </w:p>
        </w:tc>
      </w:tr>
      <w:tr w:rsidR="000056B4" w:rsidRPr="008F5915" w14:paraId="0D6E5138" w14:textId="77777777" w:rsidTr="00E4715B">
        <w:tc>
          <w:tcPr>
            <w:tcW w:w="3397" w:type="dxa"/>
          </w:tcPr>
          <w:p w14:paraId="6F67F299" w14:textId="77777777" w:rsidR="000056B4" w:rsidRDefault="000056B4" w:rsidP="00E4715B">
            <w:pPr>
              <w:rPr>
                <w:b/>
                <w:bCs/>
              </w:rPr>
            </w:pPr>
            <w:r>
              <w:rPr>
                <w:b/>
                <w:bCs/>
              </w:rPr>
              <w:t>Guardian opinion</w:t>
            </w:r>
          </w:p>
        </w:tc>
        <w:tc>
          <w:tcPr>
            <w:tcW w:w="6668" w:type="dxa"/>
          </w:tcPr>
          <w:p w14:paraId="01D2C222" w14:textId="77777777" w:rsidR="000056B4" w:rsidRDefault="000056B4" w:rsidP="00E4715B">
            <w:r w:rsidRPr="005A5B9B">
              <w:t>Chairman Lord Porter</w:t>
            </w:r>
            <w:r>
              <w:t>’s</w:t>
            </w:r>
            <w:r w:rsidRPr="005A5B9B">
              <w:t xml:space="preserve"> </w:t>
            </w:r>
            <w:r>
              <w:t>statement that councillors</w:t>
            </w:r>
            <w:r w:rsidRPr="005A5B9B">
              <w:t xml:space="preserve"> have a vital role to play following the vote to leave the EU and </w:t>
            </w:r>
            <w:r>
              <w:t xml:space="preserve">his </w:t>
            </w:r>
            <w:r w:rsidRPr="005A5B9B">
              <w:t>call for local areas to take more control of big decisions that affect day-to-day lives.</w:t>
            </w:r>
          </w:p>
        </w:tc>
      </w:tr>
      <w:tr w:rsidR="000056B4" w:rsidRPr="008F5915" w14:paraId="36604FDC" w14:textId="77777777" w:rsidTr="00E4715B">
        <w:tc>
          <w:tcPr>
            <w:tcW w:w="3397" w:type="dxa"/>
          </w:tcPr>
          <w:p w14:paraId="5C2E9408" w14:textId="77777777" w:rsidR="000056B4" w:rsidRDefault="000056B4" w:rsidP="00E4715B">
            <w:pPr>
              <w:rPr>
                <w:b/>
                <w:bCs/>
              </w:rPr>
            </w:pPr>
            <w:r w:rsidRPr="005A5B9B">
              <w:rPr>
                <w:b/>
                <w:bCs/>
              </w:rPr>
              <w:t>Mirror</w:t>
            </w:r>
            <w:r>
              <w:rPr>
                <w:b/>
                <w:bCs/>
              </w:rPr>
              <w:t>,</w:t>
            </w:r>
            <w:r w:rsidRPr="005A5B9B">
              <w:rPr>
                <w:b/>
                <w:bCs/>
              </w:rPr>
              <w:t> Guardian Online </w:t>
            </w:r>
          </w:p>
        </w:tc>
        <w:tc>
          <w:tcPr>
            <w:tcW w:w="6668" w:type="dxa"/>
          </w:tcPr>
          <w:p w14:paraId="01F1DAB7" w14:textId="77777777" w:rsidR="000056B4" w:rsidRPr="005A5B9B" w:rsidRDefault="000056B4" w:rsidP="00E4715B">
            <w:r>
              <w:t xml:space="preserve">Chairman Lord Porter’s </w:t>
            </w:r>
            <w:r w:rsidRPr="005A5B9B">
              <w:t>call for local government leaders to play a leading role in negotiating the UK’s exit from the EU – a call accepted by Communities Secretary Greg Clark in his speech to the LGA’s Annual Conference</w:t>
            </w:r>
          </w:p>
        </w:tc>
      </w:tr>
      <w:tr w:rsidR="000056B4" w:rsidRPr="008F5915" w14:paraId="561EF001" w14:textId="77777777" w:rsidTr="00E4715B">
        <w:tc>
          <w:tcPr>
            <w:tcW w:w="3397" w:type="dxa"/>
          </w:tcPr>
          <w:p w14:paraId="27E4794D" w14:textId="77777777" w:rsidR="000056B4" w:rsidRPr="00815DCA" w:rsidRDefault="000056B4" w:rsidP="00E4715B">
            <w:pPr>
              <w:rPr>
                <w:rFonts w:cs="Arial"/>
                <w:b/>
                <w:bCs/>
                <w:szCs w:val="22"/>
              </w:rPr>
            </w:pPr>
            <w:r>
              <w:rPr>
                <w:rFonts w:cs="Arial"/>
                <w:b/>
                <w:bCs/>
                <w:szCs w:val="22"/>
              </w:rPr>
              <w:t xml:space="preserve">Times, </w:t>
            </w:r>
            <w:r w:rsidRPr="00C279F5">
              <w:rPr>
                <w:rFonts w:cs="Arial"/>
                <w:b/>
                <w:bCs/>
                <w:szCs w:val="22"/>
              </w:rPr>
              <w:t>Mail Online</w:t>
            </w:r>
          </w:p>
        </w:tc>
        <w:tc>
          <w:tcPr>
            <w:tcW w:w="6668" w:type="dxa"/>
          </w:tcPr>
          <w:p w14:paraId="030E494E" w14:textId="77777777" w:rsidR="000056B4" w:rsidRPr="00815DCA" w:rsidRDefault="000056B4" w:rsidP="00E4715B">
            <w:pPr>
              <w:rPr>
                <w:rFonts w:cs="Arial"/>
                <w:szCs w:val="22"/>
              </w:rPr>
            </w:pPr>
            <w:r w:rsidRPr="00C279F5">
              <w:rPr>
                <w:rFonts w:cs="Arial"/>
                <w:szCs w:val="22"/>
              </w:rPr>
              <w:t>Asylum, Refugee and Migration Task Group Chairman Cllr David Simmonds’ comments about the need for sufficient government funding for councils to help them support Syrian refugees.</w:t>
            </w:r>
          </w:p>
        </w:tc>
      </w:tr>
      <w:tr w:rsidR="000056B4" w:rsidRPr="008F5915" w14:paraId="0E2AD36E" w14:textId="77777777" w:rsidTr="00E4715B">
        <w:tc>
          <w:tcPr>
            <w:tcW w:w="3397" w:type="dxa"/>
          </w:tcPr>
          <w:p w14:paraId="7BEA38D1" w14:textId="77777777" w:rsidR="000056B4" w:rsidRPr="00815DCA" w:rsidRDefault="000056B4" w:rsidP="00E4715B">
            <w:pPr>
              <w:rPr>
                <w:rFonts w:cs="Arial"/>
                <w:b/>
                <w:bCs/>
                <w:szCs w:val="22"/>
              </w:rPr>
            </w:pPr>
            <w:r w:rsidRPr="00C279F5">
              <w:rPr>
                <w:b/>
                <w:bCs/>
              </w:rPr>
              <w:t>Telegraph</w:t>
            </w:r>
            <w:r>
              <w:t>,</w:t>
            </w:r>
            <w:r w:rsidRPr="00C279F5">
              <w:t xml:space="preserve"> </w:t>
            </w:r>
            <w:r w:rsidRPr="00C279F5">
              <w:rPr>
                <w:b/>
                <w:bCs/>
              </w:rPr>
              <w:t>Guardian Online</w:t>
            </w:r>
          </w:p>
        </w:tc>
        <w:tc>
          <w:tcPr>
            <w:tcW w:w="6668" w:type="dxa"/>
          </w:tcPr>
          <w:p w14:paraId="6392B4B1" w14:textId="77777777" w:rsidR="000056B4" w:rsidRPr="00C279F5" w:rsidRDefault="000056B4" w:rsidP="00E4715B">
            <w:pPr>
              <w:jc w:val="both"/>
            </w:pPr>
            <w:r w:rsidRPr="00C279F5">
              <w:t>Senior Vice-Chair Cllr Nick Forbes</w:t>
            </w:r>
            <w:r>
              <w:t xml:space="preserve">’s </w:t>
            </w:r>
            <w:r w:rsidRPr="00C279F5">
              <w:t>response to the A</w:t>
            </w:r>
            <w:r>
              <w:t xml:space="preserve">ssociation of </w:t>
            </w:r>
            <w:r w:rsidRPr="00C279F5">
              <w:t>D</w:t>
            </w:r>
            <w:r>
              <w:t xml:space="preserve">irectors of </w:t>
            </w:r>
            <w:r w:rsidRPr="00C279F5">
              <w:t>A</w:t>
            </w:r>
            <w:r>
              <w:t xml:space="preserve">dult </w:t>
            </w:r>
            <w:r w:rsidRPr="00C279F5">
              <w:t>S</w:t>
            </w:r>
            <w:r>
              <w:t xml:space="preserve">ocial </w:t>
            </w:r>
            <w:r w:rsidRPr="00C279F5">
              <w:t>S</w:t>
            </w:r>
            <w:r>
              <w:t>ervices (ADASS)</w:t>
            </w:r>
            <w:r w:rsidRPr="00C279F5">
              <w:t xml:space="preserve"> Budget Survey 2016, which showed that the council tax social care precept will not bring in enough money to plug social care funding gaps.</w:t>
            </w:r>
          </w:p>
        </w:tc>
      </w:tr>
      <w:tr w:rsidR="000056B4" w:rsidRPr="008F5915" w14:paraId="00BB19AC" w14:textId="77777777" w:rsidTr="00E4715B">
        <w:tc>
          <w:tcPr>
            <w:tcW w:w="3397" w:type="dxa"/>
          </w:tcPr>
          <w:p w14:paraId="1BFDD05F" w14:textId="77777777" w:rsidR="000056B4" w:rsidRPr="008F5915" w:rsidRDefault="000056B4" w:rsidP="00E4715B">
            <w:pPr>
              <w:rPr>
                <w:rFonts w:cs="Arial"/>
                <w:b/>
                <w:bCs/>
                <w:color w:val="FF0000"/>
                <w:szCs w:val="22"/>
              </w:rPr>
            </w:pPr>
            <w:r w:rsidRPr="005A5B9B">
              <w:rPr>
                <w:b/>
                <w:bCs/>
              </w:rPr>
              <w:t>Guardian</w:t>
            </w:r>
          </w:p>
        </w:tc>
        <w:tc>
          <w:tcPr>
            <w:tcW w:w="6668" w:type="dxa"/>
          </w:tcPr>
          <w:p w14:paraId="732F82D5" w14:textId="77777777" w:rsidR="000056B4" w:rsidRPr="005A5B9B" w:rsidRDefault="000056B4" w:rsidP="00E4715B">
            <w:r w:rsidRPr="005A5B9B">
              <w:t xml:space="preserve">Community Wellbeing Portfolio Holder Cllr </w:t>
            </w:r>
            <w:proofErr w:type="spellStart"/>
            <w:r w:rsidRPr="005A5B9B">
              <w:t>Izzi</w:t>
            </w:r>
            <w:proofErr w:type="spellEnd"/>
            <w:r w:rsidRPr="005A5B9B">
              <w:t xml:space="preserve"> </w:t>
            </w:r>
            <w:proofErr w:type="spellStart"/>
            <w:r>
              <w:t>Seccombe’s</w:t>
            </w:r>
            <w:proofErr w:type="spellEnd"/>
            <w:r>
              <w:t xml:space="preserve"> </w:t>
            </w:r>
            <w:r w:rsidRPr="005A5B9B">
              <w:t>response to research by Disability Rights UK showing more than 120 councils have absorbed Independent Living Fund money into their social care budgets.</w:t>
            </w:r>
          </w:p>
        </w:tc>
      </w:tr>
      <w:tr w:rsidR="000056B4" w:rsidRPr="008F5915" w14:paraId="789A9AC5" w14:textId="77777777" w:rsidTr="00E4715B">
        <w:tc>
          <w:tcPr>
            <w:tcW w:w="3397" w:type="dxa"/>
          </w:tcPr>
          <w:p w14:paraId="24D48B5E" w14:textId="77777777" w:rsidR="000056B4" w:rsidRPr="00A1370B" w:rsidRDefault="000056B4" w:rsidP="00E4715B">
            <w:pPr>
              <w:rPr>
                <w:rFonts w:cs="Arial"/>
                <w:b/>
                <w:bCs/>
                <w:szCs w:val="22"/>
              </w:rPr>
            </w:pPr>
            <w:r w:rsidRPr="005A5B9B">
              <w:rPr>
                <w:b/>
                <w:bCs/>
              </w:rPr>
              <w:t>BBC Radio 4’s Today programme, BBC Radio 5 Live</w:t>
            </w:r>
            <w:r>
              <w:rPr>
                <w:b/>
                <w:bCs/>
              </w:rPr>
              <w:t>,</w:t>
            </w:r>
            <w:r w:rsidRPr="005A5B9B">
              <w:rPr>
                <w:b/>
                <w:bCs/>
              </w:rPr>
              <w:t xml:space="preserve"> LBC</w:t>
            </w:r>
            <w:r>
              <w:rPr>
                <w:b/>
                <w:bCs/>
              </w:rPr>
              <w:t>,</w:t>
            </w:r>
            <w:r w:rsidRPr="005A5B9B">
              <w:rPr>
                <w:b/>
                <w:bCs/>
              </w:rPr>
              <w:t xml:space="preserve"> BBC Online</w:t>
            </w:r>
          </w:p>
        </w:tc>
        <w:tc>
          <w:tcPr>
            <w:tcW w:w="6668" w:type="dxa"/>
          </w:tcPr>
          <w:p w14:paraId="08F34B40" w14:textId="77777777" w:rsidR="000056B4" w:rsidRPr="00A1370B" w:rsidRDefault="000056B4" w:rsidP="00E4715B">
            <w:r w:rsidRPr="005A5B9B">
              <w:t>Chair of the Children and Young People Board Cllr Richard Watts</w:t>
            </w:r>
            <w:r>
              <w:t xml:space="preserve">’s </w:t>
            </w:r>
            <w:r w:rsidRPr="005A5B9B">
              <w:t>call for academy budgets to be overseen by councils</w:t>
            </w:r>
            <w:r>
              <w:t>.</w:t>
            </w:r>
          </w:p>
        </w:tc>
      </w:tr>
      <w:tr w:rsidR="000056B4" w:rsidRPr="008F5915" w14:paraId="576BF24C" w14:textId="77777777" w:rsidTr="00E4715B">
        <w:tc>
          <w:tcPr>
            <w:tcW w:w="3397" w:type="dxa"/>
          </w:tcPr>
          <w:p w14:paraId="5E3068D2" w14:textId="77777777" w:rsidR="000056B4" w:rsidRPr="00A1370B" w:rsidRDefault="000056B4" w:rsidP="00E4715B">
            <w:pPr>
              <w:rPr>
                <w:rFonts w:cs="Arial"/>
                <w:b/>
                <w:bCs/>
                <w:szCs w:val="22"/>
              </w:rPr>
            </w:pPr>
            <w:r w:rsidRPr="005A5B9B">
              <w:rPr>
                <w:b/>
                <w:bCs/>
              </w:rPr>
              <w:t>Mail Online</w:t>
            </w:r>
          </w:p>
        </w:tc>
        <w:tc>
          <w:tcPr>
            <w:tcW w:w="6668" w:type="dxa"/>
          </w:tcPr>
          <w:p w14:paraId="02321C15" w14:textId="77777777" w:rsidR="000056B4" w:rsidRPr="00A1370B" w:rsidRDefault="000056B4" w:rsidP="00E4715B">
            <w:pPr>
              <w:jc w:val="both"/>
              <w:rPr>
                <w:rFonts w:cs="Arial"/>
                <w:szCs w:val="22"/>
              </w:rPr>
            </w:pPr>
            <w:r w:rsidRPr="005A5B9B">
              <w:t>The LGA’s warnings about how almost a third of all eligible social housing tenants in London would be unable to afford the new tariffs under the “Pay to Stay” scheme</w:t>
            </w:r>
            <w:r>
              <w:t>.</w:t>
            </w:r>
          </w:p>
        </w:tc>
      </w:tr>
      <w:tr w:rsidR="000056B4" w:rsidRPr="008F5915" w14:paraId="30274288" w14:textId="77777777" w:rsidTr="00E4715B">
        <w:tc>
          <w:tcPr>
            <w:tcW w:w="3397" w:type="dxa"/>
          </w:tcPr>
          <w:p w14:paraId="633B2EF1" w14:textId="77777777" w:rsidR="000056B4" w:rsidRPr="00A1370B" w:rsidRDefault="000056B4" w:rsidP="00E4715B">
            <w:pPr>
              <w:rPr>
                <w:rFonts w:cs="Arial"/>
                <w:b/>
                <w:bCs/>
                <w:szCs w:val="22"/>
              </w:rPr>
            </w:pPr>
            <w:r w:rsidRPr="005A5B9B">
              <w:rPr>
                <w:b/>
                <w:bCs/>
              </w:rPr>
              <w:t>BBC Onl</w:t>
            </w:r>
            <w:r>
              <w:rPr>
                <w:b/>
                <w:bCs/>
              </w:rPr>
              <w:t>ine, Independent Online, Sun, Metro, BBC Radio 4</w:t>
            </w:r>
          </w:p>
        </w:tc>
        <w:tc>
          <w:tcPr>
            <w:tcW w:w="6668" w:type="dxa"/>
          </w:tcPr>
          <w:p w14:paraId="7084C284" w14:textId="77777777" w:rsidR="000056B4" w:rsidRPr="00A1370B" w:rsidRDefault="000056B4" w:rsidP="00E4715B">
            <w:r w:rsidRPr="005A5B9B">
              <w:t>The LGA’s call for councils to be able to play a lead role in housebuilding</w:t>
            </w:r>
            <w:r w:rsidRPr="00E374AB">
              <w:t>.</w:t>
            </w:r>
          </w:p>
        </w:tc>
      </w:tr>
      <w:tr w:rsidR="000056B4" w:rsidRPr="008F5915" w14:paraId="6A16578B" w14:textId="77777777" w:rsidTr="00E4715B">
        <w:tc>
          <w:tcPr>
            <w:tcW w:w="3397" w:type="dxa"/>
          </w:tcPr>
          <w:p w14:paraId="6D30298E" w14:textId="77777777" w:rsidR="000056B4" w:rsidRPr="00A1370B" w:rsidRDefault="000056B4" w:rsidP="00E4715B">
            <w:pPr>
              <w:rPr>
                <w:rFonts w:cs="Arial"/>
                <w:b/>
                <w:bCs/>
                <w:szCs w:val="22"/>
              </w:rPr>
            </w:pPr>
            <w:r w:rsidRPr="005A5B9B">
              <w:rPr>
                <w:b/>
                <w:bCs/>
              </w:rPr>
              <w:t>BBC Online, Mail</w:t>
            </w:r>
            <w:r>
              <w:rPr>
                <w:b/>
                <w:bCs/>
              </w:rPr>
              <w:t>,</w:t>
            </w:r>
            <w:r w:rsidRPr="005A5B9B">
              <w:rPr>
                <w:b/>
                <w:bCs/>
              </w:rPr>
              <w:t xml:space="preserve"> </w:t>
            </w:r>
            <w:proofErr w:type="spellStart"/>
            <w:r w:rsidRPr="005A5B9B">
              <w:rPr>
                <w:b/>
                <w:bCs/>
              </w:rPr>
              <w:t>i</w:t>
            </w:r>
            <w:proofErr w:type="spellEnd"/>
            <w:r w:rsidRPr="005A5B9B">
              <w:rPr>
                <w:b/>
                <w:bCs/>
              </w:rPr>
              <w:t xml:space="preserve"> paper</w:t>
            </w:r>
          </w:p>
        </w:tc>
        <w:tc>
          <w:tcPr>
            <w:tcW w:w="6668" w:type="dxa"/>
          </w:tcPr>
          <w:p w14:paraId="6BB717BB" w14:textId="77777777" w:rsidR="000056B4" w:rsidRPr="00A1370B" w:rsidRDefault="000056B4" w:rsidP="00E4715B">
            <w:r>
              <w:t>T</w:t>
            </w:r>
            <w:r w:rsidRPr="005A5B9B">
              <w:t>he LGA’s press release urging the Government to reaffirm its commitment to a national minimum broadband speed or Universal Service Obligation (USO) for users</w:t>
            </w:r>
            <w:r>
              <w:t>.</w:t>
            </w:r>
          </w:p>
        </w:tc>
      </w:tr>
      <w:tr w:rsidR="000056B4" w:rsidRPr="008F5915" w14:paraId="6077C95E" w14:textId="77777777" w:rsidTr="00E4715B">
        <w:tc>
          <w:tcPr>
            <w:tcW w:w="3397" w:type="dxa"/>
          </w:tcPr>
          <w:p w14:paraId="76295E03" w14:textId="77777777" w:rsidR="000056B4" w:rsidRPr="00A1370B" w:rsidRDefault="000056B4" w:rsidP="00E4715B">
            <w:pPr>
              <w:rPr>
                <w:rFonts w:cs="Arial"/>
                <w:b/>
                <w:bCs/>
                <w:szCs w:val="22"/>
              </w:rPr>
            </w:pPr>
            <w:r w:rsidRPr="005A5B9B">
              <w:rPr>
                <w:rFonts w:cs="Arial"/>
                <w:b/>
                <w:bCs/>
                <w:szCs w:val="22"/>
              </w:rPr>
              <w:t>Telegraph</w:t>
            </w:r>
          </w:p>
        </w:tc>
        <w:tc>
          <w:tcPr>
            <w:tcW w:w="6668" w:type="dxa"/>
          </w:tcPr>
          <w:p w14:paraId="2C089639" w14:textId="77777777" w:rsidR="000056B4" w:rsidRPr="00A1370B" w:rsidRDefault="000056B4" w:rsidP="00E4715B">
            <w:pPr>
              <w:jc w:val="both"/>
              <w:rPr>
                <w:rFonts w:cs="Arial"/>
                <w:szCs w:val="22"/>
              </w:rPr>
            </w:pPr>
            <w:r w:rsidRPr="005A5B9B">
              <w:t>The LGA’s previous warning that government is not meeting its pledge to deliver minimum broadband speeds</w:t>
            </w:r>
            <w:r>
              <w:t>.</w:t>
            </w:r>
          </w:p>
        </w:tc>
      </w:tr>
      <w:tr w:rsidR="000056B4" w:rsidRPr="008F5915" w14:paraId="56BCC447" w14:textId="77777777" w:rsidTr="00E4715B">
        <w:tc>
          <w:tcPr>
            <w:tcW w:w="3397" w:type="dxa"/>
          </w:tcPr>
          <w:p w14:paraId="6E7511FB" w14:textId="77777777" w:rsidR="000056B4" w:rsidRPr="00A1370B" w:rsidRDefault="000056B4" w:rsidP="00E4715B">
            <w:pPr>
              <w:rPr>
                <w:rFonts w:cs="Arial"/>
                <w:b/>
                <w:bCs/>
                <w:szCs w:val="22"/>
              </w:rPr>
            </w:pPr>
            <w:r>
              <w:rPr>
                <w:rFonts w:cs="Arial"/>
                <w:b/>
                <w:bCs/>
                <w:szCs w:val="22"/>
              </w:rPr>
              <w:t>Mail</w:t>
            </w:r>
          </w:p>
        </w:tc>
        <w:tc>
          <w:tcPr>
            <w:tcW w:w="6668" w:type="dxa"/>
          </w:tcPr>
          <w:p w14:paraId="1C3FCD89" w14:textId="77777777" w:rsidR="000056B4" w:rsidRPr="00A1370B" w:rsidRDefault="000056B4" w:rsidP="00E4715B">
            <w:r w:rsidRPr="005A5B9B">
              <w:t>The LGA’s recent research revealing 475,000 homes have been granted planning permission but are yet to be built</w:t>
            </w:r>
            <w:r>
              <w:t>.</w:t>
            </w:r>
          </w:p>
        </w:tc>
      </w:tr>
      <w:tr w:rsidR="000056B4" w:rsidRPr="008F5915" w14:paraId="3A660439" w14:textId="77777777" w:rsidTr="00E4715B">
        <w:tc>
          <w:tcPr>
            <w:tcW w:w="3397" w:type="dxa"/>
          </w:tcPr>
          <w:p w14:paraId="22C2CAE3" w14:textId="77777777" w:rsidR="000056B4" w:rsidRPr="00A1370B" w:rsidRDefault="000056B4" w:rsidP="00E4715B">
            <w:pPr>
              <w:rPr>
                <w:rFonts w:cs="Arial"/>
                <w:b/>
                <w:bCs/>
                <w:szCs w:val="22"/>
              </w:rPr>
            </w:pPr>
            <w:r>
              <w:rPr>
                <w:b/>
                <w:bCs/>
              </w:rPr>
              <w:t>BBC</w:t>
            </w:r>
            <w:r w:rsidRPr="00A1370B">
              <w:rPr>
                <w:b/>
                <w:bCs/>
              </w:rPr>
              <w:t xml:space="preserve"> Online</w:t>
            </w:r>
          </w:p>
        </w:tc>
        <w:tc>
          <w:tcPr>
            <w:tcW w:w="6668" w:type="dxa"/>
          </w:tcPr>
          <w:p w14:paraId="25EE19F1" w14:textId="77777777" w:rsidR="000056B4" w:rsidRPr="00A1370B" w:rsidRDefault="000056B4" w:rsidP="00E4715B">
            <w:pPr>
              <w:jc w:val="both"/>
              <w:rPr>
                <w:rFonts w:cs="Arial"/>
                <w:szCs w:val="22"/>
              </w:rPr>
            </w:pPr>
            <w:r w:rsidRPr="005A5B9B">
              <w:t>The LGA’s affordable housing warning and calls for councils to be able to build more homes, following research showing a decline in home ownership across the country.</w:t>
            </w:r>
          </w:p>
        </w:tc>
      </w:tr>
      <w:tr w:rsidR="000056B4" w:rsidRPr="008F5915" w14:paraId="32C77374" w14:textId="77777777" w:rsidTr="00E4715B">
        <w:tc>
          <w:tcPr>
            <w:tcW w:w="3397" w:type="dxa"/>
          </w:tcPr>
          <w:p w14:paraId="76BCD818" w14:textId="77777777" w:rsidR="000056B4" w:rsidRPr="00F424C7" w:rsidRDefault="000056B4" w:rsidP="00E4715B">
            <w:pPr>
              <w:rPr>
                <w:rFonts w:cs="Arial"/>
                <w:b/>
                <w:bCs/>
                <w:szCs w:val="22"/>
              </w:rPr>
            </w:pPr>
            <w:r>
              <w:rPr>
                <w:b/>
                <w:bCs/>
              </w:rPr>
              <w:t>Guardian</w:t>
            </w:r>
          </w:p>
        </w:tc>
        <w:tc>
          <w:tcPr>
            <w:tcW w:w="6668" w:type="dxa"/>
          </w:tcPr>
          <w:p w14:paraId="45BB054F" w14:textId="77777777" w:rsidR="000056B4" w:rsidRPr="00F424C7" w:rsidRDefault="000056B4" w:rsidP="00E4715B">
            <w:pPr>
              <w:jc w:val="both"/>
              <w:rPr>
                <w:rFonts w:cs="Arial"/>
                <w:szCs w:val="22"/>
              </w:rPr>
            </w:pPr>
            <w:r w:rsidRPr="00BE6644">
              <w:t>The LGA’s forecast of a £2 billion hole in council finances by 2020</w:t>
            </w:r>
            <w:r>
              <w:t>.</w:t>
            </w:r>
          </w:p>
        </w:tc>
      </w:tr>
      <w:tr w:rsidR="000056B4" w:rsidRPr="008F5915" w14:paraId="01F9AD2E" w14:textId="77777777" w:rsidTr="00E4715B">
        <w:tc>
          <w:tcPr>
            <w:tcW w:w="3397" w:type="dxa"/>
          </w:tcPr>
          <w:p w14:paraId="28A4F51F" w14:textId="77777777" w:rsidR="000056B4" w:rsidRPr="00F424C7" w:rsidRDefault="000056B4" w:rsidP="00E4715B">
            <w:pPr>
              <w:rPr>
                <w:rFonts w:cs="Arial"/>
                <w:b/>
                <w:szCs w:val="22"/>
              </w:rPr>
            </w:pPr>
            <w:r w:rsidRPr="00BE6644">
              <w:rPr>
                <w:b/>
                <w:bCs/>
              </w:rPr>
              <w:lastRenderedPageBreak/>
              <w:t>BBC Radio 4’s Today programme</w:t>
            </w:r>
            <w:r>
              <w:rPr>
                <w:b/>
                <w:bCs/>
              </w:rPr>
              <w:t xml:space="preserve">, </w:t>
            </w:r>
            <w:r w:rsidRPr="00BE6644">
              <w:rPr>
                <w:b/>
                <w:bCs/>
              </w:rPr>
              <w:t>Sky News</w:t>
            </w:r>
            <w:r>
              <w:rPr>
                <w:b/>
                <w:bCs/>
              </w:rPr>
              <w:t xml:space="preserve">, </w:t>
            </w:r>
            <w:r w:rsidRPr="00BE6644">
              <w:rPr>
                <w:b/>
                <w:bCs/>
              </w:rPr>
              <w:t>Guardian, Guardian Online, Sun</w:t>
            </w:r>
            <w:r>
              <w:rPr>
                <w:b/>
                <w:bCs/>
              </w:rPr>
              <w:t>, BBC,</w:t>
            </w:r>
            <w:r w:rsidRPr="00BE6644">
              <w:rPr>
                <w:b/>
                <w:bCs/>
              </w:rPr>
              <w:t xml:space="preserve"> Mail Online, Sky News Online and LBC Online</w:t>
            </w:r>
          </w:p>
        </w:tc>
        <w:tc>
          <w:tcPr>
            <w:tcW w:w="6668" w:type="dxa"/>
          </w:tcPr>
          <w:p w14:paraId="5B5C60C8" w14:textId="77777777" w:rsidR="000056B4" w:rsidRPr="00F424C7" w:rsidRDefault="000056B4" w:rsidP="00E4715B">
            <w:r w:rsidRPr="00BE6644">
              <w:t>Senior Vice Chair Cllr Nick Forbes</w:t>
            </w:r>
            <w:r>
              <w:t xml:space="preserve">, </w:t>
            </w:r>
            <w:r w:rsidRPr="00BE6644">
              <w:t>Vice Chair Cllr Gerald Vernon Jackson</w:t>
            </w:r>
            <w:r>
              <w:t xml:space="preserve">, and </w:t>
            </w:r>
            <w:r w:rsidRPr="00BE6644">
              <w:t>Vice Chair Cllr Marianne Overton</w:t>
            </w:r>
            <w:r>
              <w:t>’s</w:t>
            </w:r>
            <w:r w:rsidRPr="00BE6644">
              <w:t xml:space="preserve"> discuss</w:t>
            </w:r>
            <w:r>
              <w:t>ion of</w:t>
            </w:r>
            <w:r w:rsidRPr="00BE6644">
              <w:t xml:space="preserve"> the LGA’s latest warning around Right to Buy</w:t>
            </w:r>
            <w:r>
              <w:t>.</w:t>
            </w:r>
          </w:p>
        </w:tc>
      </w:tr>
      <w:tr w:rsidR="000056B4" w:rsidRPr="008F5915" w14:paraId="1C03C8B1" w14:textId="77777777" w:rsidTr="00E4715B">
        <w:tc>
          <w:tcPr>
            <w:tcW w:w="3397" w:type="dxa"/>
          </w:tcPr>
          <w:p w14:paraId="62756CFD" w14:textId="77777777" w:rsidR="000056B4" w:rsidRPr="00F424C7" w:rsidRDefault="000056B4" w:rsidP="00E4715B">
            <w:pPr>
              <w:rPr>
                <w:rFonts w:cs="Arial"/>
                <w:b/>
                <w:szCs w:val="22"/>
              </w:rPr>
            </w:pPr>
            <w:r w:rsidRPr="00BE6644">
              <w:rPr>
                <w:b/>
                <w:bCs/>
              </w:rPr>
              <w:t>Good Morning Britain</w:t>
            </w:r>
            <w:r>
              <w:rPr>
                <w:b/>
                <w:bCs/>
              </w:rPr>
              <w:t xml:space="preserve">, </w:t>
            </w:r>
            <w:r w:rsidRPr="00BE6644">
              <w:rPr>
                <w:b/>
                <w:bCs/>
              </w:rPr>
              <w:t>BBC Radio 4’s Today programme</w:t>
            </w:r>
            <w:r>
              <w:rPr>
                <w:b/>
                <w:bCs/>
              </w:rPr>
              <w:t>,</w:t>
            </w:r>
            <w:r w:rsidRPr="00BE6644">
              <w:rPr>
                <w:b/>
                <w:bCs/>
              </w:rPr>
              <w:t xml:space="preserve"> Telegraph, Mail, Sun, </w:t>
            </w:r>
            <w:proofErr w:type="spellStart"/>
            <w:r w:rsidRPr="00BE6644">
              <w:rPr>
                <w:b/>
                <w:bCs/>
              </w:rPr>
              <w:t>i</w:t>
            </w:r>
            <w:proofErr w:type="spellEnd"/>
            <w:r w:rsidRPr="00BE6644">
              <w:rPr>
                <w:b/>
                <w:bCs/>
              </w:rPr>
              <w:t xml:space="preserve"> paper, Mirror, Star</w:t>
            </w:r>
            <w:r>
              <w:rPr>
                <w:b/>
                <w:bCs/>
              </w:rPr>
              <w:t xml:space="preserve">, </w:t>
            </w:r>
            <w:r w:rsidRPr="00BE6644">
              <w:rPr>
                <w:b/>
                <w:bCs/>
              </w:rPr>
              <w:t>BBC Online.</w:t>
            </w:r>
          </w:p>
        </w:tc>
        <w:tc>
          <w:tcPr>
            <w:tcW w:w="6668" w:type="dxa"/>
          </w:tcPr>
          <w:p w14:paraId="4DE3175A" w14:textId="77777777" w:rsidR="000056B4" w:rsidRPr="00F424C7" w:rsidRDefault="000056B4" w:rsidP="00E4715B">
            <w:pPr>
              <w:jc w:val="both"/>
              <w:rPr>
                <w:rFonts w:cs="Arial"/>
                <w:b/>
                <w:bCs/>
                <w:szCs w:val="22"/>
              </w:rPr>
            </w:pPr>
            <w:r w:rsidRPr="00BE6644">
              <w:t>LGA Dep</w:t>
            </w:r>
            <w:r>
              <w:t xml:space="preserve">uty Chairman Cllr Peter Fleming’s call </w:t>
            </w:r>
            <w:r w:rsidRPr="00BE6644">
              <w:t>for advertised broadband speeds to be more transparent in reflecting the average rather than the maximum speed which customers can receive</w:t>
            </w:r>
            <w:r>
              <w:t>.</w:t>
            </w:r>
          </w:p>
        </w:tc>
      </w:tr>
      <w:tr w:rsidR="000056B4" w:rsidRPr="008F5915" w14:paraId="498A5391" w14:textId="77777777" w:rsidTr="00E4715B">
        <w:tc>
          <w:tcPr>
            <w:tcW w:w="3397" w:type="dxa"/>
          </w:tcPr>
          <w:p w14:paraId="5836DE7B" w14:textId="77777777" w:rsidR="000056B4" w:rsidRPr="00BE6644" w:rsidRDefault="000056B4" w:rsidP="00E4715B">
            <w:pPr>
              <w:rPr>
                <w:b/>
                <w:bCs/>
              </w:rPr>
            </w:pPr>
            <w:r w:rsidRPr="00BE6644">
              <w:rPr>
                <w:b/>
                <w:bCs/>
              </w:rPr>
              <w:t>BBC Radio 4’s Today programme</w:t>
            </w:r>
            <w:r>
              <w:rPr>
                <w:b/>
                <w:bCs/>
              </w:rPr>
              <w:t xml:space="preserve">, </w:t>
            </w:r>
            <w:r w:rsidRPr="00BE6644">
              <w:rPr>
                <w:b/>
                <w:bCs/>
              </w:rPr>
              <w:t>Guardian, Mail, BBC Online, Sky News, LBC Online</w:t>
            </w:r>
            <w:r>
              <w:rPr>
                <w:b/>
                <w:bCs/>
              </w:rPr>
              <w:t xml:space="preserve">, </w:t>
            </w:r>
            <w:r w:rsidRPr="00BE6644">
              <w:rPr>
                <w:b/>
                <w:bCs/>
              </w:rPr>
              <w:t>BBC Radio 2 news bulletins.</w:t>
            </w:r>
          </w:p>
          <w:p w14:paraId="4C01E6A8" w14:textId="77777777" w:rsidR="000056B4" w:rsidRPr="00F424C7" w:rsidRDefault="000056B4" w:rsidP="00E4715B">
            <w:pPr>
              <w:rPr>
                <w:rFonts w:cs="Arial"/>
                <w:b/>
                <w:bCs/>
                <w:szCs w:val="22"/>
              </w:rPr>
            </w:pPr>
          </w:p>
        </w:tc>
        <w:tc>
          <w:tcPr>
            <w:tcW w:w="6668" w:type="dxa"/>
          </w:tcPr>
          <w:p w14:paraId="7FFA89ED" w14:textId="77777777" w:rsidR="000056B4" w:rsidRPr="00F424C7" w:rsidRDefault="000056B4" w:rsidP="00E4715B">
            <w:pPr>
              <w:jc w:val="both"/>
              <w:rPr>
                <w:rFonts w:cs="Arial"/>
                <w:szCs w:val="22"/>
              </w:rPr>
            </w:pPr>
            <w:r w:rsidRPr="00BE6644">
              <w:t>Senior Vice Chair Cllr Nick Forbes</w:t>
            </w:r>
            <w:r>
              <w:t xml:space="preserve">’s response to </w:t>
            </w:r>
            <w:r w:rsidRPr="00BE6644">
              <w:t>the C</w:t>
            </w:r>
            <w:r>
              <w:t xml:space="preserve">ommunities and </w:t>
            </w:r>
            <w:r w:rsidRPr="00BE6644">
              <w:t>L</w:t>
            </w:r>
            <w:r>
              <w:t xml:space="preserve">ocal </w:t>
            </w:r>
            <w:r w:rsidRPr="00BE6644">
              <w:t>G</w:t>
            </w:r>
            <w:r>
              <w:t>overnment (CLG)</w:t>
            </w:r>
            <w:r w:rsidRPr="00BE6644">
              <w:t xml:space="preserve"> Committee’s report on homelessness</w:t>
            </w:r>
            <w:r>
              <w:t>.</w:t>
            </w:r>
          </w:p>
        </w:tc>
      </w:tr>
      <w:tr w:rsidR="000056B4" w:rsidRPr="008F5915" w14:paraId="1972BDE3" w14:textId="77777777" w:rsidTr="00E4715B">
        <w:tc>
          <w:tcPr>
            <w:tcW w:w="3397" w:type="dxa"/>
          </w:tcPr>
          <w:p w14:paraId="5AB4AEED" w14:textId="77777777" w:rsidR="000056B4" w:rsidRPr="00F424C7" w:rsidRDefault="000056B4" w:rsidP="00E4715B">
            <w:pPr>
              <w:rPr>
                <w:rFonts w:cs="Arial"/>
                <w:b/>
                <w:szCs w:val="22"/>
              </w:rPr>
            </w:pPr>
            <w:r w:rsidRPr="00BE6644">
              <w:rPr>
                <w:b/>
                <w:bCs/>
              </w:rPr>
              <w:t>Sky News, BBC Breakfast</w:t>
            </w:r>
            <w:r>
              <w:t xml:space="preserve">, </w:t>
            </w:r>
            <w:r w:rsidRPr="00BE6644">
              <w:rPr>
                <w:b/>
                <w:bCs/>
              </w:rPr>
              <w:t>BBC Radio 5 Live</w:t>
            </w:r>
          </w:p>
        </w:tc>
        <w:tc>
          <w:tcPr>
            <w:tcW w:w="6668" w:type="dxa"/>
          </w:tcPr>
          <w:p w14:paraId="60A79E5A" w14:textId="77777777" w:rsidR="000056B4" w:rsidRPr="00F424C7" w:rsidRDefault="000056B4" w:rsidP="00E4715B">
            <w:pPr>
              <w:rPr>
                <w:rFonts w:cs="Arial"/>
                <w:szCs w:val="22"/>
              </w:rPr>
            </w:pPr>
            <w:r w:rsidRPr="00BE6644">
              <w:t>Deputy Chairman Cllr Peter Fleming</w:t>
            </w:r>
            <w:r>
              <w:t xml:space="preserve">’s call </w:t>
            </w:r>
            <w:r w:rsidRPr="00BE6644">
              <w:t>for tough new powers to ease traffic chaos caused by some utility companies digging up roads</w:t>
            </w:r>
            <w:r>
              <w:t>.</w:t>
            </w:r>
          </w:p>
        </w:tc>
      </w:tr>
      <w:tr w:rsidR="000056B4" w:rsidRPr="008F5915" w14:paraId="35CA7E30" w14:textId="77777777" w:rsidTr="00E4715B">
        <w:trPr>
          <w:trHeight w:val="234"/>
        </w:trPr>
        <w:tc>
          <w:tcPr>
            <w:tcW w:w="3397" w:type="dxa"/>
          </w:tcPr>
          <w:p w14:paraId="61EB631D" w14:textId="77777777" w:rsidR="000056B4" w:rsidRPr="00F424C7" w:rsidRDefault="000056B4" w:rsidP="00E4715B">
            <w:pPr>
              <w:rPr>
                <w:rFonts w:cs="Arial"/>
                <w:b/>
                <w:bCs/>
                <w:szCs w:val="22"/>
              </w:rPr>
            </w:pPr>
            <w:r w:rsidRPr="00BE6644">
              <w:rPr>
                <w:b/>
                <w:bCs/>
              </w:rPr>
              <w:t>Mail</w:t>
            </w:r>
            <w:r w:rsidRPr="00BE6644">
              <w:t xml:space="preserve">, </w:t>
            </w:r>
            <w:r w:rsidRPr="00BE6644">
              <w:rPr>
                <w:b/>
                <w:bCs/>
              </w:rPr>
              <w:t>Guardian</w:t>
            </w:r>
            <w:r w:rsidRPr="00BE6644">
              <w:t xml:space="preserve">, </w:t>
            </w:r>
            <w:r w:rsidRPr="00BE6644">
              <w:rPr>
                <w:b/>
                <w:bCs/>
              </w:rPr>
              <w:t>Sun</w:t>
            </w:r>
            <w:r>
              <w:t xml:space="preserve">, </w:t>
            </w:r>
            <w:r w:rsidRPr="00BE6644">
              <w:rPr>
                <w:b/>
                <w:bCs/>
              </w:rPr>
              <w:t>Telegraph</w:t>
            </w:r>
          </w:p>
        </w:tc>
        <w:tc>
          <w:tcPr>
            <w:tcW w:w="6668" w:type="dxa"/>
          </w:tcPr>
          <w:p w14:paraId="1E462B79" w14:textId="77777777" w:rsidR="000056B4" w:rsidRPr="00BE6644" w:rsidRDefault="000056B4" w:rsidP="00E4715B">
            <w:r w:rsidRPr="00BE6644">
              <w:t xml:space="preserve">Community Wellbeing Portfolio Holder Cllr </w:t>
            </w:r>
            <w:proofErr w:type="spellStart"/>
            <w:r w:rsidRPr="00BE6644">
              <w:t>Izzi</w:t>
            </w:r>
            <w:proofErr w:type="spellEnd"/>
            <w:r w:rsidRPr="00BE6644">
              <w:t xml:space="preserve"> </w:t>
            </w:r>
            <w:proofErr w:type="spellStart"/>
            <w:r w:rsidRPr="00BE6644">
              <w:t>Seccombe</w:t>
            </w:r>
            <w:r>
              <w:t>’s</w:t>
            </w:r>
            <w:proofErr w:type="spellEnd"/>
            <w:r w:rsidRPr="00BE6644">
              <w:t xml:space="preserve"> response to new Health and Social Care Information Centre (HSCIC) figures showing a rise in alcohol-related hospital admissions.</w:t>
            </w:r>
          </w:p>
          <w:p w14:paraId="04FE95EE" w14:textId="77777777" w:rsidR="000056B4" w:rsidRPr="00F424C7" w:rsidRDefault="000056B4" w:rsidP="00E4715B"/>
        </w:tc>
      </w:tr>
      <w:tr w:rsidR="000056B4" w:rsidRPr="008F5915" w14:paraId="55221442" w14:textId="77777777" w:rsidTr="00E4715B">
        <w:tc>
          <w:tcPr>
            <w:tcW w:w="3397" w:type="dxa"/>
          </w:tcPr>
          <w:p w14:paraId="3457D027" w14:textId="77777777" w:rsidR="000056B4" w:rsidRPr="008F5915" w:rsidRDefault="000056B4" w:rsidP="00E4715B">
            <w:pPr>
              <w:rPr>
                <w:rFonts w:cs="Arial"/>
                <w:b/>
                <w:color w:val="FF0000"/>
                <w:szCs w:val="22"/>
              </w:rPr>
            </w:pPr>
            <w:r w:rsidRPr="00BE6644">
              <w:rPr>
                <w:b/>
                <w:bCs/>
              </w:rPr>
              <w:t>Guardian Online</w:t>
            </w:r>
          </w:p>
        </w:tc>
        <w:tc>
          <w:tcPr>
            <w:tcW w:w="6668" w:type="dxa"/>
          </w:tcPr>
          <w:p w14:paraId="27D94468" w14:textId="77777777" w:rsidR="000056B4" w:rsidRPr="008F5915" w:rsidRDefault="000056B4" w:rsidP="00E4715B">
            <w:pPr>
              <w:jc w:val="both"/>
              <w:rPr>
                <w:rFonts w:cs="Arial"/>
                <w:color w:val="FF0000"/>
                <w:szCs w:val="22"/>
              </w:rPr>
            </w:pPr>
            <w:r w:rsidRPr="00BE6644">
              <w:t>Former Health Secretary and Chair of the NHS Confederation Stephen Dorrell’s speech to the LGA’s Annual Conference</w:t>
            </w:r>
            <w:r>
              <w:t>.</w:t>
            </w:r>
          </w:p>
        </w:tc>
      </w:tr>
      <w:tr w:rsidR="000056B4" w:rsidRPr="008F5915" w14:paraId="579CEC23" w14:textId="77777777" w:rsidTr="00E4715B">
        <w:tc>
          <w:tcPr>
            <w:tcW w:w="3397" w:type="dxa"/>
          </w:tcPr>
          <w:p w14:paraId="177016F3" w14:textId="77777777" w:rsidR="000056B4" w:rsidRPr="00A11D73" w:rsidRDefault="000056B4" w:rsidP="00E4715B">
            <w:pPr>
              <w:rPr>
                <w:b/>
                <w:bCs/>
              </w:rPr>
            </w:pPr>
            <w:r>
              <w:rPr>
                <w:b/>
                <w:bCs/>
              </w:rPr>
              <w:t>Guardian Online</w:t>
            </w:r>
          </w:p>
        </w:tc>
        <w:tc>
          <w:tcPr>
            <w:tcW w:w="6668" w:type="dxa"/>
          </w:tcPr>
          <w:p w14:paraId="422D1C21" w14:textId="77777777" w:rsidR="000056B4" w:rsidRPr="00BE6644" w:rsidRDefault="000056B4" w:rsidP="00E4715B">
            <w:pPr>
              <w:jc w:val="both"/>
            </w:pPr>
            <w:r w:rsidRPr="00BE6644">
              <w:t xml:space="preserve">Community Welling Portfolio Holder Cllr </w:t>
            </w:r>
            <w:proofErr w:type="spellStart"/>
            <w:r w:rsidRPr="00BE6644">
              <w:t>Izzi</w:t>
            </w:r>
            <w:proofErr w:type="spellEnd"/>
            <w:r w:rsidRPr="00BE6644">
              <w:t xml:space="preserve"> </w:t>
            </w:r>
            <w:proofErr w:type="spellStart"/>
            <w:r w:rsidRPr="00BE6644">
              <w:t>Seccombe</w:t>
            </w:r>
            <w:r>
              <w:t>’s</w:t>
            </w:r>
            <w:proofErr w:type="spellEnd"/>
            <w:r>
              <w:t xml:space="preserve"> call</w:t>
            </w:r>
            <w:r w:rsidRPr="00BE6644">
              <w:t xml:space="preserve"> for efforts to tackle mental health treatment for children to begin before birth.</w:t>
            </w:r>
          </w:p>
        </w:tc>
      </w:tr>
      <w:tr w:rsidR="000056B4" w:rsidRPr="008F5915" w14:paraId="5F16D31C" w14:textId="77777777" w:rsidTr="00E4715B">
        <w:tc>
          <w:tcPr>
            <w:tcW w:w="3397" w:type="dxa"/>
          </w:tcPr>
          <w:p w14:paraId="3A1BE5DD" w14:textId="77777777" w:rsidR="000056B4" w:rsidRPr="00A11D73" w:rsidRDefault="000056B4" w:rsidP="00E4715B">
            <w:pPr>
              <w:rPr>
                <w:rFonts w:cs="Arial"/>
                <w:b/>
                <w:bCs/>
                <w:szCs w:val="22"/>
              </w:rPr>
            </w:pPr>
            <w:r>
              <w:rPr>
                <w:b/>
                <w:bCs/>
              </w:rPr>
              <w:t>Guardian Online</w:t>
            </w:r>
          </w:p>
        </w:tc>
        <w:tc>
          <w:tcPr>
            <w:tcW w:w="6668" w:type="dxa"/>
          </w:tcPr>
          <w:p w14:paraId="5B4E1F62" w14:textId="77777777" w:rsidR="000056B4" w:rsidRPr="00A11D73" w:rsidRDefault="000056B4" w:rsidP="00E4715B">
            <w:r w:rsidRPr="00BE6644">
              <w:t>Children and Young People Board Chairman Cllr Roy Perry</w:t>
            </w:r>
            <w:r>
              <w:t>’s comments about</w:t>
            </w:r>
            <w:r w:rsidRPr="00BE6644">
              <w:t xml:space="preserve"> how councils must play a more pivotal role</w:t>
            </w:r>
            <w:r>
              <w:t xml:space="preserve"> in health and care integration.</w:t>
            </w:r>
          </w:p>
        </w:tc>
      </w:tr>
      <w:tr w:rsidR="000056B4" w:rsidRPr="008F5915" w14:paraId="740263DA" w14:textId="77777777" w:rsidTr="00E4715B">
        <w:trPr>
          <w:trHeight w:val="512"/>
        </w:trPr>
        <w:tc>
          <w:tcPr>
            <w:tcW w:w="3397" w:type="dxa"/>
          </w:tcPr>
          <w:p w14:paraId="09ADB137" w14:textId="77777777" w:rsidR="000056B4" w:rsidRPr="00C83FEB" w:rsidRDefault="000056B4" w:rsidP="00E4715B">
            <w:pPr>
              <w:rPr>
                <w:b/>
                <w:bCs/>
              </w:rPr>
            </w:pPr>
            <w:r>
              <w:rPr>
                <w:b/>
                <w:bCs/>
              </w:rPr>
              <w:t>Guardian Online</w:t>
            </w:r>
          </w:p>
        </w:tc>
        <w:tc>
          <w:tcPr>
            <w:tcW w:w="6668" w:type="dxa"/>
          </w:tcPr>
          <w:p w14:paraId="67744EDD" w14:textId="77777777" w:rsidR="000056B4" w:rsidRPr="00C83FEB" w:rsidRDefault="000056B4" w:rsidP="00E4715B">
            <w:r w:rsidRPr="00BE6644">
              <w:t xml:space="preserve">Community Wellbeing Portfolio Holder Cllr </w:t>
            </w:r>
            <w:proofErr w:type="spellStart"/>
            <w:r w:rsidRPr="00BE6644">
              <w:t>Izzi</w:t>
            </w:r>
            <w:proofErr w:type="spellEnd"/>
            <w:r w:rsidRPr="00BE6644">
              <w:t xml:space="preserve"> </w:t>
            </w:r>
            <w:proofErr w:type="spellStart"/>
            <w:r w:rsidRPr="00BE6644">
              <w:t>Seccombe’s</w:t>
            </w:r>
            <w:proofErr w:type="spellEnd"/>
            <w:r w:rsidRPr="00BE6644">
              <w:t xml:space="preserve"> response to a call by Diabetes UK for greater awareness of the risks of the condition and help to bring about wholesale changes in lifestyle.</w:t>
            </w:r>
          </w:p>
        </w:tc>
      </w:tr>
      <w:tr w:rsidR="000056B4" w:rsidRPr="008F5915" w14:paraId="08149D08" w14:textId="77777777" w:rsidTr="00E4715B">
        <w:trPr>
          <w:trHeight w:val="512"/>
        </w:trPr>
        <w:tc>
          <w:tcPr>
            <w:tcW w:w="3397" w:type="dxa"/>
          </w:tcPr>
          <w:p w14:paraId="1ABD8DCC" w14:textId="77777777" w:rsidR="000056B4" w:rsidRPr="00C83FEB" w:rsidRDefault="000056B4" w:rsidP="00E4715B">
            <w:pPr>
              <w:rPr>
                <w:b/>
                <w:bCs/>
              </w:rPr>
            </w:pPr>
            <w:r w:rsidRPr="00BE6644">
              <w:rPr>
                <w:b/>
                <w:bCs/>
              </w:rPr>
              <w:t>Telegraph Online</w:t>
            </w:r>
          </w:p>
        </w:tc>
        <w:tc>
          <w:tcPr>
            <w:tcW w:w="6668" w:type="dxa"/>
          </w:tcPr>
          <w:p w14:paraId="74F5784A" w14:textId="77777777" w:rsidR="000056B4" w:rsidRPr="00C83FEB" w:rsidRDefault="000056B4" w:rsidP="00E4715B">
            <w:r w:rsidRPr="00BE6644">
              <w:t>The LGA’s warning for people to take health precautions ahead of an expected heatwave</w:t>
            </w:r>
            <w:r>
              <w:t>.</w:t>
            </w:r>
          </w:p>
        </w:tc>
      </w:tr>
      <w:tr w:rsidR="000056B4" w:rsidRPr="008F5915" w14:paraId="403529F2" w14:textId="77777777" w:rsidTr="00E4715B">
        <w:tc>
          <w:tcPr>
            <w:tcW w:w="3397" w:type="dxa"/>
          </w:tcPr>
          <w:p w14:paraId="19D8EFFC" w14:textId="77777777" w:rsidR="000056B4" w:rsidRDefault="000056B4" w:rsidP="00E4715B">
            <w:pPr>
              <w:rPr>
                <w:b/>
                <w:bCs/>
              </w:rPr>
            </w:pPr>
            <w:r w:rsidRPr="002915AF">
              <w:rPr>
                <w:b/>
                <w:bCs/>
              </w:rPr>
              <w:t>BBC Radio 5 Live news bulletins</w:t>
            </w:r>
            <w:r>
              <w:rPr>
                <w:b/>
                <w:bCs/>
              </w:rPr>
              <w:t xml:space="preserve">, </w:t>
            </w:r>
            <w:r w:rsidRPr="002915AF">
              <w:rPr>
                <w:b/>
                <w:bCs/>
              </w:rPr>
              <w:t xml:space="preserve">BBC Online, Times, </w:t>
            </w:r>
            <w:proofErr w:type="spellStart"/>
            <w:r w:rsidRPr="002915AF">
              <w:rPr>
                <w:b/>
                <w:bCs/>
              </w:rPr>
              <w:t>i</w:t>
            </w:r>
            <w:proofErr w:type="spellEnd"/>
            <w:r w:rsidRPr="002915AF">
              <w:rPr>
                <w:b/>
                <w:bCs/>
              </w:rPr>
              <w:t xml:space="preserve"> paper</w:t>
            </w:r>
            <w:r>
              <w:rPr>
                <w:b/>
                <w:bCs/>
              </w:rPr>
              <w:t xml:space="preserve">, </w:t>
            </w:r>
            <w:r w:rsidRPr="002915AF">
              <w:rPr>
                <w:b/>
                <w:bCs/>
              </w:rPr>
              <w:t>Metro</w:t>
            </w:r>
          </w:p>
        </w:tc>
        <w:tc>
          <w:tcPr>
            <w:tcW w:w="6668" w:type="dxa"/>
          </w:tcPr>
          <w:p w14:paraId="327B533D" w14:textId="77777777" w:rsidR="000056B4" w:rsidRDefault="000056B4" w:rsidP="00E4715B">
            <w:r w:rsidRPr="00BE6644">
              <w:t xml:space="preserve">Cllr </w:t>
            </w:r>
            <w:proofErr w:type="spellStart"/>
            <w:r w:rsidRPr="00BE6644">
              <w:t>Izzi</w:t>
            </w:r>
            <w:proofErr w:type="spellEnd"/>
            <w:r w:rsidRPr="00BE6644">
              <w:t xml:space="preserve"> </w:t>
            </w:r>
            <w:proofErr w:type="spellStart"/>
            <w:r w:rsidRPr="00BE6644">
              <w:t>Seccombe</w:t>
            </w:r>
            <w:proofErr w:type="spellEnd"/>
            <w:r w:rsidRPr="00BE6644">
              <w:rPr>
                <w:b/>
                <w:bCs/>
              </w:rPr>
              <w:t xml:space="preserve"> </w:t>
            </w:r>
            <w:r>
              <w:t>issuing</w:t>
            </w:r>
            <w:r w:rsidRPr="00BE6644">
              <w:t xml:space="preserve"> the LGA’s warning that government cuts to public health funding could curb councils’ efforts to tackle obesity.</w:t>
            </w:r>
          </w:p>
        </w:tc>
      </w:tr>
      <w:tr w:rsidR="000056B4" w:rsidRPr="008F5915" w14:paraId="74CBA1FB" w14:textId="77777777" w:rsidTr="00E4715B">
        <w:tc>
          <w:tcPr>
            <w:tcW w:w="3397" w:type="dxa"/>
          </w:tcPr>
          <w:p w14:paraId="5296FA23" w14:textId="77777777" w:rsidR="000056B4" w:rsidRDefault="000056B4" w:rsidP="00E4715B">
            <w:pPr>
              <w:rPr>
                <w:b/>
                <w:bCs/>
              </w:rPr>
            </w:pPr>
            <w:r w:rsidRPr="002915AF">
              <w:rPr>
                <w:b/>
                <w:bCs/>
              </w:rPr>
              <w:t>BBC Online</w:t>
            </w:r>
            <w:r w:rsidRPr="002915AF">
              <w:t xml:space="preserve">, </w:t>
            </w:r>
            <w:r w:rsidRPr="002915AF">
              <w:rPr>
                <w:b/>
                <w:bCs/>
              </w:rPr>
              <w:t>Mail Online</w:t>
            </w:r>
            <w:r w:rsidRPr="002915AF">
              <w:t xml:space="preserve"> and </w:t>
            </w:r>
            <w:r w:rsidRPr="002915AF">
              <w:rPr>
                <w:b/>
                <w:bCs/>
              </w:rPr>
              <w:t>FT Online</w:t>
            </w:r>
          </w:p>
        </w:tc>
        <w:tc>
          <w:tcPr>
            <w:tcW w:w="6668" w:type="dxa"/>
          </w:tcPr>
          <w:p w14:paraId="0506E6A9" w14:textId="77777777" w:rsidR="000056B4" w:rsidRDefault="000056B4" w:rsidP="00E4715B">
            <w:r w:rsidRPr="002915AF">
              <w:t xml:space="preserve">Community Wellbeing Board member Cllr Jonathan McShane </w:t>
            </w:r>
            <w:r>
              <w:t xml:space="preserve">providing </w:t>
            </w:r>
            <w:r w:rsidRPr="002915AF">
              <w:t>the LGA’s reaction to the High Court ruling that NHS England has the power to comm</w:t>
            </w:r>
            <w:r>
              <w:t xml:space="preserve">ission the HIV treatment </w:t>
            </w:r>
            <w:proofErr w:type="spellStart"/>
            <w:r>
              <w:t>PrEP.</w:t>
            </w:r>
            <w:proofErr w:type="spellEnd"/>
          </w:p>
        </w:tc>
      </w:tr>
      <w:tr w:rsidR="000056B4" w:rsidRPr="008F5915" w14:paraId="13700F50" w14:textId="77777777" w:rsidTr="00E4715B">
        <w:tc>
          <w:tcPr>
            <w:tcW w:w="3397" w:type="dxa"/>
          </w:tcPr>
          <w:p w14:paraId="43120A0D" w14:textId="77777777" w:rsidR="000056B4" w:rsidRDefault="000056B4" w:rsidP="00E4715B">
            <w:pPr>
              <w:rPr>
                <w:b/>
                <w:bCs/>
              </w:rPr>
            </w:pPr>
            <w:r w:rsidRPr="002915AF">
              <w:rPr>
                <w:b/>
                <w:bCs/>
              </w:rPr>
              <w:t>BBC News</w:t>
            </w:r>
            <w:r>
              <w:t xml:space="preserve">, </w:t>
            </w:r>
            <w:r>
              <w:rPr>
                <w:b/>
                <w:bCs/>
              </w:rPr>
              <w:t>ITV News</w:t>
            </w:r>
          </w:p>
        </w:tc>
        <w:tc>
          <w:tcPr>
            <w:tcW w:w="6668" w:type="dxa"/>
          </w:tcPr>
          <w:p w14:paraId="261875E8" w14:textId="77777777" w:rsidR="000056B4" w:rsidRDefault="000056B4" w:rsidP="00E4715B">
            <w:r w:rsidRPr="002915AF">
              <w:t>Community Wellbeing Board Vice Chair Cllr Richard Kemp</w:t>
            </w:r>
            <w:r>
              <w:t>’s response</w:t>
            </w:r>
            <w:r w:rsidRPr="002915AF">
              <w:t xml:space="preserve"> to the Government’s childhood obesity plan. </w:t>
            </w:r>
          </w:p>
        </w:tc>
      </w:tr>
      <w:tr w:rsidR="000056B4" w:rsidRPr="008F5915" w14:paraId="3254F46C" w14:textId="77777777" w:rsidTr="00E4715B">
        <w:tc>
          <w:tcPr>
            <w:tcW w:w="3397" w:type="dxa"/>
          </w:tcPr>
          <w:p w14:paraId="4D083539" w14:textId="77777777" w:rsidR="000056B4" w:rsidRPr="00A11D73" w:rsidRDefault="000056B4" w:rsidP="00E4715B">
            <w:pPr>
              <w:rPr>
                <w:b/>
                <w:bCs/>
              </w:rPr>
            </w:pPr>
            <w:r w:rsidRPr="002915AF">
              <w:rPr>
                <w:b/>
                <w:bCs/>
              </w:rPr>
              <w:t>Guardian Online</w:t>
            </w:r>
            <w:r>
              <w:rPr>
                <w:b/>
                <w:bCs/>
              </w:rPr>
              <w:t>,</w:t>
            </w:r>
            <w:r w:rsidRPr="00EB5334">
              <w:rPr>
                <w:b/>
                <w:bCs/>
              </w:rPr>
              <w:t xml:space="preserve"> BBC Online</w:t>
            </w:r>
          </w:p>
        </w:tc>
        <w:tc>
          <w:tcPr>
            <w:tcW w:w="6668" w:type="dxa"/>
          </w:tcPr>
          <w:p w14:paraId="4EEE9848" w14:textId="77777777" w:rsidR="000056B4" w:rsidRPr="00A11D73" w:rsidRDefault="000056B4" w:rsidP="00E4715B">
            <w:r w:rsidRPr="002915AF">
              <w:t>Children and Young Peopl</w:t>
            </w:r>
            <w:r>
              <w:t xml:space="preserve">e Board Chairman Cllr Roy Perry’s </w:t>
            </w:r>
            <w:r w:rsidRPr="002915AF">
              <w:t>response to the Ofsted Annual Report on Social Care.</w:t>
            </w:r>
          </w:p>
        </w:tc>
      </w:tr>
      <w:tr w:rsidR="000056B4" w:rsidRPr="008F5915" w14:paraId="180FE1B0" w14:textId="77777777" w:rsidTr="00E4715B">
        <w:tc>
          <w:tcPr>
            <w:tcW w:w="3397" w:type="dxa"/>
          </w:tcPr>
          <w:p w14:paraId="0031AD27" w14:textId="77777777" w:rsidR="000056B4" w:rsidRPr="00A11D73" w:rsidRDefault="000056B4" w:rsidP="00E4715B">
            <w:pPr>
              <w:rPr>
                <w:b/>
                <w:bCs/>
              </w:rPr>
            </w:pPr>
            <w:r w:rsidRPr="002915AF">
              <w:rPr>
                <w:b/>
                <w:bCs/>
              </w:rPr>
              <w:t>BBC Online</w:t>
            </w:r>
            <w:r>
              <w:rPr>
                <w:b/>
                <w:bCs/>
              </w:rPr>
              <w:t>,</w:t>
            </w:r>
            <w:r w:rsidRPr="002915AF">
              <w:rPr>
                <w:b/>
                <w:bCs/>
              </w:rPr>
              <w:t xml:space="preserve"> Independent Online</w:t>
            </w:r>
          </w:p>
        </w:tc>
        <w:tc>
          <w:tcPr>
            <w:tcW w:w="6668" w:type="dxa"/>
          </w:tcPr>
          <w:p w14:paraId="0CCC6373" w14:textId="77777777" w:rsidR="000056B4" w:rsidRPr="00A11D73" w:rsidRDefault="000056B4" w:rsidP="00E4715B">
            <w:r w:rsidRPr="002915AF">
              <w:t>Children and Young Peopl</w:t>
            </w:r>
            <w:r>
              <w:t xml:space="preserve">e Board Chairman Cllr Roy Perry’s </w:t>
            </w:r>
            <w:r w:rsidRPr="002915AF">
              <w:t>response to new research, which showed that academy trusts are no better than local authorities at raising school standards</w:t>
            </w:r>
            <w:r>
              <w:t>.</w:t>
            </w:r>
          </w:p>
        </w:tc>
      </w:tr>
      <w:tr w:rsidR="000056B4" w:rsidRPr="008F5915" w14:paraId="6BCA6041" w14:textId="77777777" w:rsidTr="00E4715B">
        <w:tc>
          <w:tcPr>
            <w:tcW w:w="3397" w:type="dxa"/>
          </w:tcPr>
          <w:p w14:paraId="3451D38D" w14:textId="77777777" w:rsidR="000056B4" w:rsidRPr="00A11D73" w:rsidRDefault="000056B4" w:rsidP="00E4715B">
            <w:pPr>
              <w:rPr>
                <w:b/>
                <w:bCs/>
              </w:rPr>
            </w:pPr>
            <w:r w:rsidRPr="002915AF">
              <w:rPr>
                <w:b/>
                <w:bCs/>
              </w:rPr>
              <w:t>Sunday Times</w:t>
            </w:r>
          </w:p>
        </w:tc>
        <w:tc>
          <w:tcPr>
            <w:tcW w:w="6668" w:type="dxa"/>
          </w:tcPr>
          <w:p w14:paraId="422DA2C6" w14:textId="77777777" w:rsidR="000056B4" w:rsidRPr="00A11D73" w:rsidRDefault="000056B4" w:rsidP="00E4715B">
            <w:r w:rsidRPr="002915AF">
              <w:t>The LGA’s calls for a common-sense approach to school term time holidays</w:t>
            </w:r>
            <w:r>
              <w:t>.</w:t>
            </w:r>
          </w:p>
        </w:tc>
      </w:tr>
      <w:tr w:rsidR="000056B4" w:rsidRPr="008F5915" w14:paraId="55A49690" w14:textId="77777777" w:rsidTr="00E4715B">
        <w:tc>
          <w:tcPr>
            <w:tcW w:w="3397" w:type="dxa"/>
          </w:tcPr>
          <w:p w14:paraId="4DDB895C" w14:textId="77777777" w:rsidR="000056B4" w:rsidRPr="00A11D73" w:rsidRDefault="000056B4" w:rsidP="00E4715B">
            <w:pPr>
              <w:rPr>
                <w:b/>
                <w:bCs/>
              </w:rPr>
            </w:pPr>
            <w:r w:rsidRPr="002915AF">
              <w:rPr>
                <w:b/>
                <w:bCs/>
              </w:rPr>
              <w:t>Guardian Online</w:t>
            </w:r>
          </w:p>
        </w:tc>
        <w:tc>
          <w:tcPr>
            <w:tcW w:w="6668" w:type="dxa"/>
          </w:tcPr>
          <w:p w14:paraId="7A31700D" w14:textId="77777777" w:rsidR="000056B4" w:rsidRPr="00A11D73" w:rsidRDefault="000056B4" w:rsidP="00E4715B">
            <w:r w:rsidRPr="002915AF">
              <w:t xml:space="preserve">The LGA’s peer challenge tool, in </w:t>
            </w:r>
            <w:r>
              <w:t>relation to</w:t>
            </w:r>
            <w:r w:rsidRPr="002915AF">
              <w:t xml:space="preserve"> how key public services including local authorities are able to identify and turn around performance issues.</w:t>
            </w:r>
          </w:p>
        </w:tc>
      </w:tr>
      <w:tr w:rsidR="000056B4" w:rsidRPr="008F5915" w14:paraId="4361B48E" w14:textId="77777777" w:rsidTr="00E4715B">
        <w:tc>
          <w:tcPr>
            <w:tcW w:w="3397" w:type="dxa"/>
          </w:tcPr>
          <w:p w14:paraId="2630E543" w14:textId="77777777" w:rsidR="000056B4" w:rsidRPr="00A11D73" w:rsidRDefault="000056B4" w:rsidP="00E4715B">
            <w:pPr>
              <w:rPr>
                <w:b/>
                <w:bCs/>
              </w:rPr>
            </w:pPr>
            <w:r w:rsidRPr="002915AF">
              <w:rPr>
                <w:b/>
                <w:bCs/>
              </w:rPr>
              <w:t>Times</w:t>
            </w:r>
          </w:p>
        </w:tc>
        <w:tc>
          <w:tcPr>
            <w:tcW w:w="6668" w:type="dxa"/>
          </w:tcPr>
          <w:p w14:paraId="3CD7F1BD" w14:textId="77777777" w:rsidR="000056B4" w:rsidRPr="00A11D73" w:rsidRDefault="000056B4" w:rsidP="00E4715B">
            <w:r w:rsidRPr="002915AF">
              <w:t>Lic</w:t>
            </w:r>
            <w:r>
              <w:t xml:space="preserve">ensing spokesman Cllr Tony Page’s response to </w:t>
            </w:r>
            <w:r w:rsidRPr="002915AF">
              <w:t>research revealing that rates of problem gambling are higher in areas with clusters of betting shops and calling for extra powers to be given to councils to tackle their proliferation.</w:t>
            </w:r>
          </w:p>
        </w:tc>
      </w:tr>
      <w:tr w:rsidR="000056B4" w:rsidRPr="008F5915" w14:paraId="0AD52DB9" w14:textId="77777777" w:rsidTr="00E4715B">
        <w:tc>
          <w:tcPr>
            <w:tcW w:w="3397" w:type="dxa"/>
          </w:tcPr>
          <w:p w14:paraId="16587DB6" w14:textId="77777777" w:rsidR="000056B4" w:rsidRPr="00C83FEB" w:rsidRDefault="000056B4" w:rsidP="00E4715B">
            <w:pPr>
              <w:rPr>
                <w:b/>
              </w:rPr>
            </w:pPr>
            <w:r w:rsidRPr="002915AF">
              <w:rPr>
                <w:b/>
                <w:bCs/>
              </w:rPr>
              <w:lastRenderedPageBreak/>
              <w:t>Mail</w:t>
            </w:r>
            <w:r w:rsidRPr="002915AF">
              <w:rPr>
                <w:b/>
              </w:rPr>
              <w:t xml:space="preserve">, </w:t>
            </w:r>
            <w:r w:rsidRPr="002915AF">
              <w:rPr>
                <w:b/>
                <w:bCs/>
              </w:rPr>
              <w:t>Sun</w:t>
            </w:r>
            <w:r w:rsidRPr="002915AF">
              <w:rPr>
                <w:b/>
              </w:rPr>
              <w:t xml:space="preserve">, </w:t>
            </w:r>
            <w:r w:rsidRPr="002915AF">
              <w:rPr>
                <w:b/>
                <w:bCs/>
              </w:rPr>
              <w:t>Mail Online</w:t>
            </w:r>
            <w:r w:rsidRPr="002915AF">
              <w:rPr>
                <w:b/>
              </w:rPr>
              <w:t>,</w:t>
            </w:r>
            <w:r w:rsidRPr="002915AF">
              <w:rPr>
                <w:b/>
                <w:bCs/>
              </w:rPr>
              <w:t xml:space="preserve"> Express Online</w:t>
            </w:r>
            <w:r w:rsidRPr="002915AF">
              <w:rPr>
                <w:b/>
              </w:rPr>
              <w:t xml:space="preserve">, </w:t>
            </w:r>
            <w:r w:rsidRPr="002915AF">
              <w:rPr>
                <w:b/>
                <w:bCs/>
              </w:rPr>
              <w:t>BBC Online</w:t>
            </w:r>
            <w:r w:rsidRPr="002915AF">
              <w:rPr>
                <w:b/>
              </w:rPr>
              <w:t xml:space="preserve">, </w:t>
            </w:r>
            <w:r>
              <w:rPr>
                <w:b/>
                <w:bCs/>
              </w:rPr>
              <w:t>ITV Online,</w:t>
            </w:r>
            <w:r w:rsidRPr="002915AF">
              <w:rPr>
                <w:b/>
              </w:rPr>
              <w:t xml:space="preserve"> </w:t>
            </w:r>
            <w:proofErr w:type="spellStart"/>
            <w:r w:rsidRPr="002915AF">
              <w:rPr>
                <w:b/>
                <w:bCs/>
              </w:rPr>
              <w:t>i</w:t>
            </w:r>
            <w:proofErr w:type="spellEnd"/>
            <w:r w:rsidRPr="002915AF">
              <w:rPr>
                <w:b/>
                <w:bCs/>
              </w:rPr>
              <w:t xml:space="preserve"> paper</w:t>
            </w:r>
          </w:p>
        </w:tc>
        <w:tc>
          <w:tcPr>
            <w:tcW w:w="6668" w:type="dxa"/>
          </w:tcPr>
          <w:p w14:paraId="5BDB6597" w14:textId="77777777" w:rsidR="000056B4" w:rsidRPr="00C7339B" w:rsidRDefault="000056B4" w:rsidP="00E4715B">
            <w:r w:rsidRPr="002915AF">
              <w:t>The LGA’s press release highlighting what councils are doing to tackle scams and rogue traders during National Scams Awareness Month</w:t>
            </w:r>
            <w:r>
              <w:t>.</w:t>
            </w:r>
          </w:p>
        </w:tc>
      </w:tr>
      <w:tr w:rsidR="000056B4" w:rsidRPr="008F5915" w14:paraId="4B3C9B8D" w14:textId="77777777" w:rsidTr="00E4715B">
        <w:tc>
          <w:tcPr>
            <w:tcW w:w="3397" w:type="dxa"/>
          </w:tcPr>
          <w:p w14:paraId="2F47B9D8" w14:textId="77777777" w:rsidR="000056B4" w:rsidRPr="00106F46" w:rsidRDefault="000056B4" w:rsidP="00E4715B">
            <w:pPr>
              <w:rPr>
                <w:b/>
                <w:bCs/>
              </w:rPr>
            </w:pPr>
            <w:r w:rsidRPr="002915AF">
              <w:rPr>
                <w:b/>
                <w:bCs/>
              </w:rPr>
              <w:t>BBC Radio 4’s You and Yours</w:t>
            </w:r>
          </w:p>
        </w:tc>
        <w:tc>
          <w:tcPr>
            <w:tcW w:w="6668" w:type="dxa"/>
          </w:tcPr>
          <w:p w14:paraId="6DB170AD" w14:textId="77777777" w:rsidR="000056B4" w:rsidRPr="00106F46" w:rsidRDefault="000056B4" w:rsidP="00E4715B">
            <w:r w:rsidRPr="002915AF">
              <w:t>Vice Chair of the C</w:t>
            </w:r>
            <w:r>
              <w:t xml:space="preserve">hildren and Young People Board </w:t>
            </w:r>
            <w:r w:rsidRPr="002915AF">
              <w:t>Cllr Richard Watts</w:t>
            </w:r>
            <w:r>
              <w:t xml:space="preserve"> speaking</w:t>
            </w:r>
            <w:r w:rsidRPr="002915AF">
              <w:t xml:space="preserve"> about the provision of holiday care for severely disabled children</w:t>
            </w:r>
            <w:r>
              <w:t>.</w:t>
            </w:r>
          </w:p>
        </w:tc>
      </w:tr>
      <w:tr w:rsidR="000056B4" w:rsidRPr="008F5915" w14:paraId="63159AD6" w14:textId="77777777" w:rsidTr="00E4715B">
        <w:tc>
          <w:tcPr>
            <w:tcW w:w="3397" w:type="dxa"/>
          </w:tcPr>
          <w:p w14:paraId="6F28500E" w14:textId="77777777" w:rsidR="000056B4" w:rsidRDefault="000056B4" w:rsidP="00E4715B">
            <w:pPr>
              <w:rPr>
                <w:b/>
                <w:bCs/>
              </w:rPr>
            </w:pPr>
            <w:r>
              <w:rPr>
                <w:b/>
                <w:bCs/>
              </w:rPr>
              <w:t>BBC Victoria Derbyshire Show,</w:t>
            </w:r>
            <w:r w:rsidRPr="002915AF">
              <w:t xml:space="preserve"> </w:t>
            </w:r>
            <w:r w:rsidRPr="002915AF">
              <w:rPr>
                <w:b/>
                <w:bCs/>
              </w:rPr>
              <w:t>LBC</w:t>
            </w:r>
            <w:r>
              <w:rPr>
                <w:b/>
                <w:bCs/>
              </w:rPr>
              <w:t xml:space="preserve">, </w:t>
            </w:r>
            <w:r w:rsidRPr="002915AF">
              <w:rPr>
                <w:b/>
                <w:bCs/>
              </w:rPr>
              <w:t>Guardian, Mail Online, Telegraph Online, BBC Online, Sky News Online</w:t>
            </w:r>
            <w:r>
              <w:rPr>
                <w:b/>
                <w:bCs/>
              </w:rPr>
              <w:t>, ITV Online</w:t>
            </w:r>
          </w:p>
        </w:tc>
        <w:tc>
          <w:tcPr>
            <w:tcW w:w="6668" w:type="dxa"/>
          </w:tcPr>
          <w:p w14:paraId="78940F23" w14:textId="77777777" w:rsidR="000056B4" w:rsidRPr="00106F46" w:rsidRDefault="000056B4" w:rsidP="00E4715B">
            <w:r w:rsidRPr="002915AF">
              <w:t xml:space="preserve">Asylum, Refugee and Migration Task Group Chairman Cllr David Simmonds </w:t>
            </w:r>
            <w:r>
              <w:t>on</w:t>
            </w:r>
            <w:r w:rsidRPr="002915AF">
              <w:t xml:space="preserve"> the LGA’s response to a Home Affairs Select Committee report about the role of councils in supporting Syrian refugees.</w:t>
            </w:r>
          </w:p>
        </w:tc>
      </w:tr>
      <w:tr w:rsidR="000056B4" w:rsidRPr="008F5915" w14:paraId="57C038A1" w14:textId="77777777" w:rsidTr="00E4715B">
        <w:tc>
          <w:tcPr>
            <w:tcW w:w="3397" w:type="dxa"/>
          </w:tcPr>
          <w:p w14:paraId="4EE1FDF3" w14:textId="77777777" w:rsidR="000056B4" w:rsidRDefault="000056B4" w:rsidP="00E4715B">
            <w:pPr>
              <w:rPr>
                <w:b/>
                <w:bCs/>
              </w:rPr>
            </w:pPr>
            <w:r w:rsidRPr="002915AF">
              <w:rPr>
                <w:b/>
                <w:bCs/>
              </w:rPr>
              <w:t>Channel 4 News, Good Morning Britain, Sky News, BBC News, BBC Radio 5 Live</w:t>
            </w:r>
            <w:r>
              <w:rPr>
                <w:b/>
                <w:bCs/>
              </w:rPr>
              <w:t>,</w:t>
            </w:r>
            <w:r w:rsidRPr="002915AF">
              <w:t xml:space="preserve"> </w:t>
            </w:r>
            <w:r w:rsidRPr="002915AF">
              <w:rPr>
                <w:b/>
                <w:bCs/>
              </w:rPr>
              <w:t>Al Jazeera</w:t>
            </w:r>
          </w:p>
        </w:tc>
        <w:tc>
          <w:tcPr>
            <w:tcW w:w="6668" w:type="dxa"/>
          </w:tcPr>
          <w:p w14:paraId="4ED836EE" w14:textId="77777777" w:rsidR="000056B4" w:rsidRPr="002915AF" w:rsidRDefault="000056B4" w:rsidP="00E4715B">
            <w:r w:rsidRPr="002915AF">
              <w:t>Asylum, Refugee and Migration Task Group</w:t>
            </w:r>
            <w:r>
              <w:t xml:space="preserve"> </w:t>
            </w:r>
            <w:r w:rsidRPr="002915AF">
              <w:t xml:space="preserve">Chairman Cllr David Simmonds </w:t>
            </w:r>
            <w:r>
              <w:t>speaking</w:t>
            </w:r>
            <w:r w:rsidRPr="002915AF">
              <w:t xml:space="preserve"> about the LGA’s visit to the “jungle” migrant camp in Calais.</w:t>
            </w:r>
          </w:p>
        </w:tc>
      </w:tr>
      <w:tr w:rsidR="000056B4" w:rsidRPr="008F5915" w14:paraId="60066B87" w14:textId="77777777" w:rsidTr="00E4715B">
        <w:tc>
          <w:tcPr>
            <w:tcW w:w="3397" w:type="dxa"/>
          </w:tcPr>
          <w:p w14:paraId="04494F1C" w14:textId="77777777" w:rsidR="000056B4" w:rsidRPr="002915AF" w:rsidRDefault="000056B4" w:rsidP="00E4715B">
            <w:pPr>
              <w:rPr>
                <w:b/>
                <w:bCs/>
              </w:rPr>
            </w:pPr>
            <w:r w:rsidRPr="002915AF">
              <w:rPr>
                <w:b/>
                <w:bCs/>
              </w:rPr>
              <w:t xml:space="preserve">Times, Telegraph, </w:t>
            </w:r>
            <w:proofErr w:type="spellStart"/>
            <w:r w:rsidRPr="002915AF">
              <w:rPr>
                <w:b/>
                <w:bCs/>
              </w:rPr>
              <w:t>i</w:t>
            </w:r>
            <w:proofErr w:type="spellEnd"/>
            <w:r w:rsidRPr="002915AF">
              <w:rPr>
                <w:b/>
                <w:bCs/>
              </w:rPr>
              <w:t xml:space="preserve"> paper, Mail, Sun, Mirror, Star, BBC Online</w:t>
            </w:r>
            <w:r>
              <w:rPr>
                <w:b/>
                <w:bCs/>
              </w:rPr>
              <w:t>,</w:t>
            </w:r>
            <w:r w:rsidRPr="002915AF">
              <w:rPr>
                <w:b/>
                <w:bCs/>
              </w:rPr>
              <w:t xml:space="preserve"> ITV Online</w:t>
            </w:r>
          </w:p>
        </w:tc>
        <w:tc>
          <w:tcPr>
            <w:tcW w:w="6668" w:type="dxa"/>
          </w:tcPr>
          <w:p w14:paraId="0B6C97C1" w14:textId="77777777" w:rsidR="000056B4" w:rsidRPr="002915AF" w:rsidRDefault="000056B4" w:rsidP="00E4715B">
            <w:r w:rsidRPr="002915AF">
              <w:t>The LGA’s release highlighting that blue badge thefts ha</w:t>
            </w:r>
            <w:r>
              <w:t>ve</w:t>
            </w:r>
            <w:r w:rsidRPr="002915AF">
              <w:t xml:space="preserve"> trebled in three years with a resultant increase in prosecutions for using stolen or lost badges to park for free</w:t>
            </w:r>
            <w:r>
              <w:t>.</w:t>
            </w:r>
          </w:p>
        </w:tc>
      </w:tr>
      <w:tr w:rsidR="000056B4" w:rsidRPr="008F5915" w14:paraId="4D9D9FCB" w14:textId="77777777" w:rsidTr="00E4715B">
        <w:tc>
          <w:tcPr>
            <w:tcW w:w="3397" w:type="dxa"/>
          </w:tcPr>
          <w:p w14:paraId="7157FE85" w14:textId="77777777" w:rsidR="000056B4" w:rsidRPr="002915AF" w:rsidRDefault="000056B4" w:rsidP="00E4715B">
            <w:pPr>
              <w:rPr>
                <w:b/>
                <w:bCs/>
              </w:rPr>
            </w:pPr>
            <w:r w:rsidRPr="002915AF">
              <w:rPr>
                <w:b/>
                <w:bCs/>
              </w:rPr>
              <w:t xml:space="preserve">BBC Breakfast, BBC Online, Times, Mail Online, </w:t>
            </w:r>
            <w:proofErr w:type="spellStart"/>
            <w:r w:rsidRPr="002915AF">
              <w:rPr>
                <w:b/>
                <w:bCs/>
              </w:rPr>
              <w:t>i</w:t>
            </w:r>
            <w:proofErr w:type="spellEnd"/>
            <w:r w:rsidRPr="002915AF">
              <w:rPr>
                <w:b/>
                <w:bCs/>
              </w:rPr>
              <w:t xml:space="preserve"> paper, Mirror, Sun, Express</w:t>
            </w:r>
            <w:r>
              <w:rPr>
                <w:b/>
                <w:bCs/>
              </w:rPr>
              <w:t>,</w:t>
            </w:r>
            <w:r w:rsidRPr="002915AF">
              <w:rPr>
                <w:b/>
                <w:bCs/>
              </w:rPr>
              <w:t xml:space="preserve"> Star</w:t>
            </w:r>
          </w:p>
        </w:tc>
        <w:tc>
          <w:tcPr>
            <w:tcW w:w="6668" w:type="dxa"/>
          </w:tcPr>
          <w:p w14:paraId="57CC2468" w14:textId="77777777" w:rsidR="000056B4" w:rsidRPr="002915AF" w:rsidRDefault="000056B4" w:rsidP="00E4715B">
            <w:r w:rsidRPr="002915AF">
              <w:t>The LGA’s press release warning of a rise in car clocking and calling for an EU ban on mileage correction services to be brought forward and adopted under UK law.</w:t>
            </w:r>
          </w:p>
        </w:tc>
      </w:tr>
      <w:tr w:rsidR="000056B4" w:rsidRPr="008F5915" w14:paraId="3137D1F2" w14:textId="77777777" w:rsidTr="00E4715B">
        <w:tc>
          <w:tcPr>
            <w:tcW w:w="3397" w:type="dxa"/>
          </w:tcPr>
          <w:p w14:paraId="33080BCF" w14:textId="77777777" w:rsidR="000056B4" w:rsidRPr="002915AF" w:rsidRDefault="000056B4" w:rsidP="00E4715B">
            <w:pPr>
              <w:rPr>
                <w:b/>
                <w:bCs/>
              </w:rPr>
            </w:pPr>
            <w:r w:rsidRPr="002915AF">
              <w:rPr>
                <w:b/>
                <w:bCs/>
              </w:rPr>
              <w:t>Times</w:t>
            </w:r>
          </w:p>
        </w:tc>
        <w:tc>
          <w:tcPr>
            <w:tcW w:w="6668" w:type="dxa"/>
          </w:tcPr>
          <w:p w14:paraId="56B9CE9A" w14:textId="77777777" w:rsidR="000056B4" w:rsidRPr="002915AF" w:rsidRDefault="000056B4" w:rsidP="00E4715B">
            <w:r w:rsidRPr="002915AF">
              <w:t xml:space="preserve">Environment spokesman </w:t>
            </w:r>
            <w:r>
              <w:t xml:space="preserve">Cllr Peter Box’s call for </w:t>
            </w:r>
            <w:r w:rsidRPr="002915AF">
              <w:t>the country’s leading coffee shop chains to develop a system for collecting and recycling paper cups.</w:t>
            </w:r>
          </w:p>
        </w:tc>
      </w:tr>
      <w:tr w:rsidR="000056B4" w:rsidRPr="008F5915" w14:paraId="173B4CDA" w14:textId="77777777" w:rsidTr="00E4715B">
        <w:tc>
          <w:tcPr>
            <w:tcW w:w="3397" w:type="dxa"/>
          </w:tcPr>
          <w:p w14:paraId="457E0F40" w14:textId="77777777" w:rsidR="000056B4" w:rsidRPr="002915AF" w:rsidRDefault="000056B4" w:rsidP="00E4715B">
            <w:pPr>
              <w:rPr>
                <w:b/>
                <w:bCs/>
              </w:rPr>
            </w:pPr>
            <w:proofErr w:type="spellStart"/>
            <w:r w:rsidRPr="00862589">
              <w:rPr>
                <w:b/>
                <w:bCs/>
              </w:rPr>
              <w:t>i</w:t>
            </w:r>
            <w:proofErr w:type="spellEnd"/>
            <w:r w:rsidRPr="00862589">
              <w:rPr>
                <w:b/>
                <w:bCs/>
              </w:rPr>
              <w:t xml:space="preserve"> paper</w:t>
            </w:r>
            <w:r>
              <w:rPr>
                <w:b/>
                <w:bCs/>
              </w:rPr>
              <w:t>,</w:t>
            </w:r>
            <w:r w:rsidRPr="00862589">
              <w:rPr>
                <w:b/>
                <w:bCs/>
              </w:rPr>
              <w:t xml:space="preserve"> Sun</w:t>
            </w:r>
          </w:p>
        </w:tc>
        <w:tc>
          <w:tcPr>
            <w:tcW w:w="6668" w:type="dxa"/>
          </w:tcPr>
          <w:p w14:paraId="101BD807" w14:textId="77777777" w:rsidR="000056B4" w:rsidRPr="002915AF" w:rsidRDefault="000056B4" w:rsidP="00E4715B">
            <w:r>
              <w:t>The</w:t>
            </w:r>
            <w:r w:rsidRPr="00862589">
              <w:t xml:space="preserve"> LGA</w:t>
            </w:r>
            <w:r>
              <w:t>’s</w:t>
            </w:r>
            <w:r w:rsidRPr="00862589">
              <w:t xml:space="preserve"> survey of 16 English councils highlighting the sporting legacy they have created since the London 2012 Olympics</w:t>
            </w:r>
            <w:r>
              <w:t>.</w:t>
            </w:r>
          </w:p>
        </w:tc>
      </w:tr>
      <w:tr w:rsidR="000056B4" w:rsidRPr="008F5915" w14:paraId="0B175412" w14:textId="77777777" w:rsidTr="00E4715B">
        <w:tc>
          <w:tcPr>
            <w:tcW w:w="3397" w:type="dxa"/>
          </w:tcPr>
          <w:p w14:paraId="59000589" w14:textId="77777777" w:rsidR="000056B4" w:rsidRPr="00862589" w:rsidRDefault="000056B4" w:rsidP="00E4715B">
            <w:pPr>
              <w:rPr>
                <w:b/>
                <w:bCs/>
              </w:rPr>
            </w:pPr>
            <w:r w:rsidRPr="00862589">
              <w:rPr>
                <w:b/>
                <w:bCs/>
              </w:rPr>
              <w:t>BBC Breakfast</w:t>
            </w:r>
            <w:r>
              <w:t>,</w:t>
            </w:r>
            <w:r w:rsidRPr="00862589">
              <w:t xml:space="preserve"> </w:t>
            </w:r>
            <w:r w:rsidRPr="00862589">
              <w:rPr>
                <w:b/>
                <w:bCs/>
              </w:rPr>
              <w:t>BBC Online</w:t>
            </w:r>
            <w:r>
              <w:rPr>
                <w:b/>
                <w:bCs/>
              </w:rPr>
              <w:t>,</w:t>
            </w:r>
            <w:r w:rsidRPr="00862589">
              <w:t xml:space="preserve"> </w:t>
            </w:r>
            <w:r w:rsidRPr="00862589">
              <w:rPr>
                <w:b/>
                <w:bCs/>
              </w:rPr>
              <w:t>BBC Radio 5 Live</w:t>
            </w:r>
            <w:r>
              <w:t>,</w:t>
            </w:r>
            <w:r w:rsidRPr="00862589">
              <w:t xml:space="preserve"> </w:t>
            </w:r>
            <w:r w:rsidRPr="00862589">
              <w:rPr>
                <w:b/>
                <w:bCs/>
              </w:rPr>
              <w:t>LBC</w:t>
            </w:r>
          </w:p>
        </w:tc>
        <w:tc>
          <w:tcPr>
            <w:tcW w:w="6668" w:type="dxa"/>
          </w:tcPr>
          <w:p w14:paraId="70E13767" w14:textId="77777777" w:rsidR="000056B4" w:rsidRDefault="000056B4" w:rsidP="00E4715B">
            <w:r w:rsidRPr="00862589">
              <w:t xml:space="preserve">Safer and Stronger Communities Board Chair Cllr Simon Blackburn </w:t>
            </w:r>
            <w:r>
              <w:t xml:space="preserve">and </w:t>
            </w:r>
            <w:r w:rsidRPr="00862589">
              <w:t>LGA Deputy Chairman Cllr Peter Fleming</w:t>
            </w:r>
            <w:r>
              <w:t xml:space="preserve"> on</w:t>
            </w:r>
            <w:r w:rsidRPr="00862589">
              <w:t xml:space="preserve"> the LGA’s release highlighting the cost of clearing-up fly-tipping for councils and </w:t>
            </w:r>
            <w:r>
              <w:t>the excuses given by offenders.</w:t>
            </w:r>
          </w:p>
        </w:tc>
      </w:tr>
      <w:tr w:rsidR="000056B4" w:rsidRPr="008F5915" w14:paraId="29CE0F75" w14:textId="77777777" w:rsidTr="00E4715B">
        <w:tc>
          <w:tcPr>
            <w:tcW w:w="3397" w:type="dxa"/>
          </w:tcPr>
          <w:p w14:paraId="1900EE83" w14:textId="77777777" w:rsidR="000056B4" w:rsidRPr="00862589" w:rsidRDefault="000056B4" w:rsidP="00E4715B">
            <w:pPr>
              <w:rPr>
                <w:b/>
                <w:bCs/>
              </w:rPr>
            </w:pPr>
            <w:r>
              <w:rPr>
                <w:b/>
                <w:bCs/>
              </w:rPr>
              <w:t>Express, Mail, Sun on Sunday, Express Online,</w:t>
            </w:r>
            <w:r w:rsidRPr="00862589">
              <w:rPr>
                <w:b/>
                <w:bCs/>
              </w:rPr>
              <w:t xml:space="preserve"> Mirror Online</w:t>
            </w:r>
          </w:p>
        </w:tc>
        <w:tc>
          <w:tcPr>
            <w:tcW w:w="6668" w:type="dxa"/>
          </w:tcPr>
          <w:p w14:paraId="53CAE55D" w14:textId="77777777" w:rsidR="000056B4" w:rsidRPr="00862589" w:rsidRDefault="000056B4" w:rsidP="00E4715B">
            <w:r w:rsidRPr="00862589">
              <w:t>The LGA’s release warning people about faulty appliances such as tumble dryers which are prone to exploding into flames</w:t>
            </w:r>
            <w:r>
              <w:t>.</w:t>
            </w:r>
          </w:p>
        </w:tc>
      </w:tr>
      <w:tr w:rsidR="000056B4" w:rsidRPr="008F5915" w14:paraId="39BF3918" w14:textId="77777777" w:rsidTr="00E4715B">
        <w:tc>
          <w:tcPr>
            <w:tcW w:w="3397" w:type="dxa"/>
          </w:tcPr>
          <w:p w14:paraId="6133B9D8" w14:textId="77777777" w:rsidR="000056B4" w:rsidRDefault="000056B4" w:rsidP="00E4715B">
            <w:pPr>
              <w:rPr>
                <w:b/>
                <w:bCs/>
              </w:rPr>
            </w:pPr>
            <w:r w:rsidRPr="00862589">
              <w:rPr>
                <w:b/>
                <w:bCs/>
              </w:rPr>
              <w:t>BBC’s Victoria Derbyshire Show</w:t>
            </w:r>
            <w:r>
              <w:rPr>
                <w:b/>
                <w:bCs/>
              </w:rPr>
              <w:t xml:space="preserve">, </w:t>
            </w:r>
            <w:r w:rsidRPr="00862589">
              <w:rPr>
                <w:b/>
                <w:bCs/>
              </w:rPr>
              <w:t>LBC</w:t>
            </w:r>
            <w:r>
              <w:rPr>
                <w:b/>
                <w:bCs/>
              </w:rPr>
              <w:t xml:space="preserve">, </w:t>
            </w:r>
            <w:r w:rsidRPr="00862589">
              <w:rPr>
                <w:b/>
                <w:bCs/>
              </w:rPr>
              <w:t>Mail</w:t>
            </w:r>
            <w:r>
              <w:t xml:space="preserve">, </w:t>
            </w:r>
            <w:r w:rsidRPr="00862589">
              <w:rPr>
                <w:b/>
                <w:bCs/>
              </w:rPr>
              <w:t>BBC Online</w:t>
            </w:r>
            <w:r w:rsidRPr="00862589">
              <w:t xml:space="preserve">, </w:t>
            </w:r>
            <w:r w:rsidRPr="00862589">
              <w:rPr>
                <w:b/>
                <w:bCs/>
              </w:rPr>
              <w:t>Sky News Online</w:t>
            </w:r>
            <w:r>
              <w:t>,</w:t>
            </w:r>
            <w:r w:rsidRPr="00862589">
              <w:t xml:space="preserve"> </w:t>
            </w:r>
            <w:r w:rsidRPr="00862589">
              <w:rPr>
                <w:b/>
                <w:bCs/>
              </w:rPr>
              <w:t>ITV News Online</w:t>
            </w:r>
            <w:r w:rsidRPr="00862589">
              <w:t>.</w:t>
            </w:r>
          </w:p>
        </w:tc>
        <w:tc>
          <w:tcPr>
            <w:tcW w:w="6668" w:type="dxa"/>
          </w:tcPr>
          <w:p w14:paraId="186D721B" w14:textId="77777777" w:rsidR="000056B4" w:rsidRPr="00862589" w:rsidRDefault="000056B4" w:rsidP="00E4715B">
            <w:r w:rsidRPr="00862589">
              <w:t>Dep</w:t>
            </w:r>
            <w:r>
              <w:t xml:space="preserve">uty Chairman Cllr Peter Fleming, </w:t>
            </w:r>
            <w:r w:rsidRPr="00862589">
              <w:t>V</w:t>
            </w:r>
            <w:r>
              <w:t>ice Chair Cllr Marianne Overton, and</w:t>
            </w:r>
            <w:r w:rsidRPr="00862589">
              <w:t xml:space="preserve"> Deputy Chair of the LGA's Safer and Stronger Communities Board</w:t>
            </w:r>
            <w:r>
              <w:t xml:space="preserve"> </w:t>
            </w:r>
            <w:r w:rsidRPr="00862589">
              <w:t xml:space="preserve">Cllr Morris Bright </w:t>
            </w:r>
            <w:r>
              <w:t>highlighting</w:t>
            </w:r>
            <w:r w:rsidRPr="00862589">
              <w:t xml:space="preserve"> the LGA’s release calling for tougher s</w:t>
            </w:r>
            <w:r>
              <w:t>entences for illegal tattooists.</w:t>
            </w:r>
          </w:p>
        </w:tc>
      </w:tr>
      <w:tr w:rsidR="000056B4" w:rsidRPr="008F5915" w14:paraId="7A3B2CCE" w14:textId="77777777" w:rsidTr="00E4715B">
        <w:tc>
          <w:tcPr>
            <w:tcW w:w="3397" w:type="dxa"/>
          </w:tcPr>
          <w:p w14:paraId="77FE2BE7" w14:textId="77777777" w:rsidR="000056B4" w:rsidRPr="00862589" w:rsidRDefault="000056B4" w:rsidP="00E4715B">
            <w:pPr>
              <w:rPr>
                <w:b/>
                <w:bCs/>
              </w:rPr>
            </w:pPr>
            <w:r>
              <w:rPr>
                <w:b/>
                <w:bCs/>
              </w:rPr>
              <w:t xml:space="preserve">LBC, </w:t>
            </w:r>
            <w:r w:rsidRPr="00862589">
              <w:rPr>
                <w:b/>
                <w:bCs/>
              </w:rPr>
              <w:t>Express, Sun Online, Independen</w:t>
            </w:r>
            <w:r>
              <w:rPr>
                <w:b/>
                <w:bCs/>
              </w:rPr>
              <w:t>t, Mail Online, Sky News Online,</w:t>
            </w:r>
            <w:r w:rsidRPr="00862589">
              <w:rPr>
                <w:b/>
                <w:bCs/>
              </w:rPr>
              <w:t xml:space="preserve"> BBC Online</w:t>
            </w:r>
          </w:p>
        </w:tc>
        <w:tc>
          <w:tcPr>
            <w:tcW w:w="6668" w:type="dxa"/>
          </w:tcPr>
          <w:p w14:paraId="6CE7231E" w14:textId="77777777" w:rsidR="000056B4" w:rsidRPr="00862589" w:rsidRDefault="000056B4" w:rsidP="00E4715B">
            <w:r w:rsidRPr="00862589">
              <w:t>Deputy Chairman Cllr Peter Fleming discuss</w:t>
            </w:r>
            <w:r>
              <w:t>ing</w:t>
            </w:r>
            <w:r w:rsidRPr="00862589">
              <w:t xml:space="preserve"> the launch of new legislation to ban so-called “zombie knives”.</w:t>
            </w:r>
          </w:p>
        </w:tc>
      </w:tr>
    </w:tbl>
    <w:p w14:paraId="4B32E53A" w14:textId="77777777" w:rsidR="00CA3581" w:rsidRPr="0048712A" w:rsidRDefault="00CA3581" w:rsidP="00D4258A">
      <w:pPr>
        <w:tabs>
          <w:tab w:val="left" w:pos="2026"/>
        </w:tabs>
        <w:rPr>
          <w:rFonts w:cs="Arial"/>
          <w:sz w:val="20"/>
        </w:rPr>
      </w:pPr>
    </w:p>
    <w:sectPr w:rsidR="00CA3581" w:rsidRPr="0048712A" w:rsidSect="008F5915">
      <w:headerReference w:type="default" r:id="rId3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848A" w14:textId="77777777" w:rsidR="00792AA4" w:rsidRDefault="00792AA4" w:rsidP="00CA3581">
      <w:r>
        <w:separator/>
      </w:r>
    </w:p>
  </w:endnote>
  <w:endnote w:type="continuationSeparator" w:id="0">
    <w:p w14:paraId="4B873CF4" w14:textId="77777777" w:rsidR="00792AA4" w:rsidRDefault="00792AA4"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9C11" w14:textId="77777777" w:rsidR="00E4715B" w:rsidRDefault="00E4715B">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A0ABB" w14:textId="77777777" w:rsidR="00792AA4" w:rsidRDefault="00792AA4" w:rsidP="00CA3581">
      <w:r>
        <w:separator/>
      </w:r>
    </w:p>
  </w:footnote>
  <w:footnote w:type="continuationSeparator" w:id="0">
    <w:p w14:paraId="59FEA1FD" w14:textId="77777777" w:rsidR="00792AA4" w:rsidRDefault="00792AA4"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E4715B" w:rsidRPr="004F266E" w14:paraId="186E5BEF" w14:textId="77777777" w:rsidTr="008F5915">
      <w:tc>
        <w:tcPr>
          <w:tcW w:w="5920" w:type="dxa"/>
          <w:vMerge w:val="restart"/>
          <w:shd w:val="clear" w:color="auto" w:fill="auto"/>
        </w:tcPr>
        <w:p w14:paraId="3B9C0F18" w14:textId="77777777" w:rsidR="00E4715B" w:rsidRPr="00374227" w:rsidRDefault="00E4715B" w:rsidP="008F5915">
          <w:pPr>
            <w:pStyle w:val="Header"/>
            <w:tabs>
              <w:tab w:val="clear" w:pos="4153"/>
              <w:tab w:val="clear" w:pos="8306"/>
              <w:tab w:val="center" w:pos="2923"/>
            </w:tabs>
          </w:pPr>
          <w:r>
            <w:rPr>
              <w:rFonts w:cs="Arial"/>
              <w:noProof/>
              <w:sz w:val="44"/>
              <w:szCs w:val="44"/>
            </w:rPr>
            <w:drawing>
              <wp:inline distT="0" distB="0" distL="0" distR="0" wp14:anchorId="10198C9C" wp14:editId="3F33E96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CFBF18B" w14:textId="77777777" w:rsidR="00E4715B" w:rsidRPr="00374227" w:rsidRDefault="00E4715B" w:rsidP="008F5915">
          <w:pPr>
            <w:pStyle w:val="Header"/>
            <w:rPr>
              <w:rFonts w:cs="Arial"/>
              <w:b/>
              <w:szCs w:val="22"/>
            </w:rPr>
          </w:pPr>
          <w:r>
            <w:rPr>
              <w:rFonts w:cs="Arial"/>
              <w:b/>
              <w:szCs w:val="22"/>
            </w:rPr>
            <w:t>LGA Leadership Board</w:t>
          </w:r>
        </w:p>
      </w:tc>
    </w:tr>
    <w:tr w:rsidR="00E4715B" w14:paraId="55CAB043" w14:textId="77777777" w:rsidTr="008F5915">
      <w:trPr>
        <w:trHeight w:val="450"/>
      </w:trPr>
      <w:tc>
        <w:tcPr>
          <w:tcW w:w="5920" w:type="dxa"/>
          <w:vMerge/>
          <w:shd w:val="clear" w:color="auto" w:fill="auto"/>
        </w:tcPr>
        <w:p w14:paraId="5CC98BCE" w14:textId="77777777" w:rsidR="00E4715B" w:rsidRPr="00374227" w:rsidRDefault="00E4715B" w:rsidP="008F5915">
          <w:pPr>
            <w:pStyle w:val="Header"/>
          </w:pPr>
        </w:p>
      </w:tc>
      <w:tc>
        <w:tcPr>
          <w:tcW w:w="3260" w:type="dxa"/>
          <w:shd w:val="clear" w:color="auto" w:fill="auto"/>
          <w:vAlign w:val="center"/>
        </w:tcPr>
        <w:p w14:paraId="3B054F94" w14:textId="77777777" w:rsidR="00E4715B" w:rsidRPr="00374227" w:rsidRDefault="00E4715B" w:rsidP="002C6806">
          <w:pPr>
            <w:pStyle w:val="Header"/>
            <w:spacing w:before="60"/>
            <w:rPr>
              <w:rFonts w:cs="Arial"/>
              <w:szCs w:val="22"/>
            </w:rPr>
          </w:pPr>
          <w:r>
            <w:rPr>
              <w:rFonts w:cs="Arial"/>
              <w:szCs w:val="22"/>
            </w:rPr>
            <w:t>14 September 2016</w:t>
          </w:r>
        </w:p>
      </w:tc>
    </w:tr>
    <w:tr w:rsidR="00E4715B" w:rsidRPr="004F266E" w14:paraId="2F89BCA6" w14:textId="77777777" w:rsidTr="008F5915">
      <w:trPr>
        <w:trHeight w:val="708"/>
      </w:trPr>
      <w:tc>
        <w:tcPr>
          <w:tcW w:w="5920" w:type="dxa"/>
          <w:vMerge/>
          <w:shd w:val="clear" w:color="auto" w:fill="auto"/>
        </w:tcPr>
        <w:p w14:paraId="5BD8EFD3" w14:textId="77777777" w:rsidR="00E4715B" w:rsidRPr="00374227" w:rsidRDefault="00E4715B" w:rsidP="008F5915">
          <w:pPr>
            <w:pStyle w:val="Header"/>
          </w:pPr>
        </w:p>
      </w:tc>
      <w:tc>
        <w:tcPr>
          <w:tcW w:w="3260" w:type="dxa"/>
          <w:shd w:val="clear" w:color="auto" w:fill="auto"/>
          <w:vAlign w:val="center"/>
        </w:tcPr>
        <w:p w14:paraId="2C756AAA" w14:textId="77777777" w:rsidR="00E4715B" w:rsidRPr="00374227" w:rsidRDefault="00E4715B" w:rsidP="008F5915">
          <w:pPr>
            <w:pStyle w:val="Header"/>
            <w:spacing w:before="60"/>
            <w:rPr>
              <w:rFonts w:cs="Arial"/>
              <w:b/>
              <w:szCs w:val="22"/>
            </w:rPr>
          </w:pPr>
        </w:p>
      </w:tc>
    </w:tr>
  </w:tbl>
  <w:p w14:paraId="5216EB52" w14:textId="77777777" w:rsidR="00E4715B" w:rsidRPr="0021114E" w:rsidRDefault="00E4715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07CD" w14:textId="77777777" w:rsidR="00E4715B" w:rsidRDefault="00E4715B" w:rsidP="008F5915">
    <w:pPr>
      <w:pStyle w:val="Header"/>
      <w:rPr>
        <w:sz w:val="2"/>
      </w:rPr>
    </w:pPr>
  </w:p>
  <w:p w14:paraId="185440C1" w14:textId="77777777" w:rsidR="00E4715B" w:rsidRDefault="00E4715B"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E4715B" w:rsidRPr="001D2C76" w14:paraId="07A87E3A" w14:textId="77777777" w:rsidTr="008F5915">
      <w:tc>
        <w:tcPr>
          <w:tcW w:w="6062" w:type="dxa"/>
          <w:vMerge w:val="restart"/>
        </w:tcPr>
        <w:p w14:paraId="7344FA8F" w14:textId="77777777" w:rsidR="00E4715B" w:rsidRDefault="00E4715B" w:rsidP="008F5915">
          <w:pPr>
            <w:pStyle w:val="Header"/>
            <w:tabs>
              <w:tab w:val="clear" w:pos="4153"/>
              <w:tab w:val="clear" w:pos="8306"/>
              <w:tab w:val="center" w:pos="2923"/>
            </w:tabs>
          </w:pPr>
          <w:r>
            <w:rPr>
              <w:rFonts w:cs="Arial"/>
              <w:noProof/>
              <w:sz w:val="44"/>
              <w:szCs w:val="44"/>
            </w:rPr>
            <w:drawing>
              <wp:inline distT="0" distB="0" distL="0" distR="0" wp14:anchorId="458DFF1E" wp14:editId="7380EE8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384D46F9" w14:textId="77777777" w:rsidR="00E4715B" w:rsidRPr="001D2C76" w:rsidRDefault="00E4715B" w:rsidP="008F5915">
          <w:pPr>
            <w:pStyle w:val="Header"/>
            <w:rPr>
              <w:b/>
            </w:rPr>
          </w:pPr>
          <w:r>
            <w:rPr>
              <w:rFonts w:cs="Arial"/>
              <w:b/>
              <w:sz w:val="24"/>
              <w:szCs w:val="24"/>
            </w:rPr>
            <w:t>Meeting title</w:t>
          </w:r>
        </w:p>
      </w:tc>
    </w:tr>
    <w:tr w:rsidR="00E4715B" w14:paraId="4E5A8E85" w14:textId="77777777" w:rsidTr="008F5915">
      <w:trPr>
        <w:trHeight w:val="450"/>
      </w:trPr>
      <w:tc>
        <w:tcPr>
          <w:tcW w:w="6062" w:type="dxa"/>
          <w:vMerge/>
        </w:tcPr>
        <w:p w14:paraId="65FF1A49" w14:textId="77777777" w:rsidR="00E4715B" w:rsidRDefault="00E4715B" w:rsidP="008F5915">
          <w:pPr>
            <w:pStyle w:val="Header"/>
          </w:pPr>
        </w:p>
      </w:tc>
      <w:tc>
        <w:tcPr>
          <w:tcW w:w="3225" w:type="dxa"/>
        </w:tcPr>
        <w:p w14:paraId="06A04A99" w14:textId="77777777" w:rsidR="00E4715B" w:rsidRDefault="00E4715B" w:rsidP="008F5915">
          <w:pPr>
            <w:pStyle w:val="Header"/>
            <w:spacing w:before="60"/>
          </w:pPr>
          <w:r>
            <w:rPr>
              <w:rFonts w:cs="Arial"/>
              <w:sz w:val="24"/>
              <w:szCs w:val="24"/>
            </w:rPr>
            <w:t xml:space="preserve">Meeting date </w:t>
          </w:r>
        </w:p>
      </w:tc>
    </w:tr>
    <w:tr w:rsidR="00E4715B" w14:paraId="4A752567" w14:textId="77777777" w:rsidTr="008F5915">
      <w:trPr>
        <w:trHeight w:val="450"/>
      </w:trPr>
      <w:tc>
        <w:tcPr>
          <w:tcW w:w="6062" w:type="dxa"/>
          <w:vMerge/>
        </w:tcPr>
        <w:p w14:paraId="031A7457" w14:textId="77777777" w:rsidR="00E4715B" w:rsidRDefault="00E4715B" w:rsidP="008F5915">
          <w:pPr>
            <w:pStyle w:val="Header"/>
          </w:pPr>
        </w:p>
      </w:tc>
      <w:tc>
        <w:tcPr>
          <w:tcW w:w="3225" w:type="dxa"/>
        </w:tcPr>
        <w:p w14:paraId="28EDCFED" w14:textId="77777777" w:rsidR="00E4715B" w:rsidRDefault="00E4715B" w:rsidP="008F5915">
          <w:pPr>
            <w:pStyle w:val="Header"/>
            <w:spacing w:before="60"/>
            <w:rPr>
              <w:rFonts w:cs="Arial"/>
              <w:b/>
              <w:sz w:val="24"/>
              <w:szCs w:val="24"/>
            </w:rPr>
          </w:pPr>
        </w:p>
        <w:p w14:paraId="464E71EB" w14:textId="77777777" w:rsidR="00E4715B" w:rsidRPr="00546D0D" w:rsidRDefault="00E4715B" w:rsidP="008F5915">
          <w:pPr>
            <w:pStyle w:val="Header"/>
            <w:spacing w:before="60"/>
            <w:rPr>
              <w:rFonts w:cs="Arial"/>
              <w:b/>
              <w:sz w:val="24"/>
              <w:szCs w:val="24"/>
            </w:rPr>
          </w:pPr>
          <w:r>
            <w:rPr>
              <w:rFonts w:cs="Arial"/>
              <w:b/>
              <w:sz w:val="24"/>
              <w:szCs w:val="24"/>
            </w:rPr>
            <w:t>Item X</w:t>
          </w:r>
        </w:p>
      </w:tc>
    </w:tr>
  </w:tbl>
  <w:p w14:paraId="0B28C2E1" w14:textId="77777777" w:rsidR="00E4715B" w:rsidRDefault="00E4715B"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E4715B" w:rsidRPr="004F266E" w14:paraId="3305AC17" w14:textId="77777777" w:rsidTr="008F5915">
      <w:tc>
        <w:tcPr>
          <w:tcW w:w="5920" w:type="dxa"/>
          <w:vMerge w:val="restart"/>
          <w:shd w:val="clear" w:color="auto" w:fill="auto"/>
        </w:tcPr>
        <w:p w14:paraId="7531161E" w14:textId="77777777" w:rsidR="00E4715B" w:rsidRPr="00374227" w:rsidRDefault="00E4715B" w:rsidP="008F5915">
          <w:pPr>
            <w:pStyle w:val="Header"/>
            <w:tabs>
              <w:tab w:val="clear" w:pos="4153"/>
              <w:tab w:val="clear" w:pos="8306"/>
              <w:tab w:val="center" w:pos="2923"/>
            </w:tabs>
          </w:pPr>
          <w:r>
            <w:rPr>
              <w:rFonts w:cs="Arial"/>
              <w:noProof/>
              <w:sz w:val="44"/>
              <w:szCs w:val="44"/>
            </w:rPr>
            <w:drawing>
              <wp:inline distT="0" distB="0" distL="0" distR="0" wp14:anchorId="344C6A18" wp14:editId="728EF0A9">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772A7634" w14:textId="77777777" w:rsidR="00E4715B" w:rsidRPr="00374227" w:rsidRDefault="00E4715B" w:rsidP="008F5915">
          <w:pPr>
            <w:pStyle w:val="Header"/>
            <w:rPr>
              <w:rFonts w:cs="Arial"/>
              <w:b/>
              <w:szCs w:val="22"/>
            </w:rPr>
          </w:pPr>
          <w:r>
            <w:rPr>
              <w:rFonts w:cs="Arial"/>
              <w:b/>
              <w:szCs w:val="22"/>
            </w:rPr>
            <w:t>LGA Leadership Board</w:t>
          </w:r>
        </w:p>
      </w:tc>
    </w:tr>
    <w:tr w:rsidR="00E4715B" w14:paraId="325F3B39" w14:textId="77777777" w:rsidTr="008F5915">
      <w:trPr>
        <w:trHeight w:val="450"/>
      </w:trPr>
      <w:tc>
        <w:tcPr>
          <w:tcW w:w="5920" w:type="dxa"/>
          <w:vMerge/>
          <w:shd w:val="clear" w:color="auto" w:fill="auto"/>
        </w:tcPr>
        <w:p w14:paraId="7BA7CA4A" w14:textId="77777777" w:rsidR="00E4715B" w:rsidRPr="00374227" w:rsidRDefault="00E4715B" w:rsidP="008F5915">
          <w:pPr>
            <w:pStyle w:val="Header"/>
          </w:pPr>
        </w:p>
      </w:tc>
      <w:tc>
        <w:tcPr>
          <w:tcW w:w="3260" w:type="dxa"/>
          <w:shd w:val="clear" w:color="auto" w:fill="auto"/>
          <w:vAlign w:val="center"/>
        </w:tcPr>
        <w:p w14:paraId="6F087436" w14:textId="77777777" w:rsidR="00E4715B" w:rsidRPr="00374227" w:rsidRDefault="00E4715B" w:rsidP="002C6806">
          <w:pPr>
            <w:pStyle w:val="Header"/>
            <w:spacing w:before="60"/>
            <w:rPr>
              <w:rFonts w:cs="Arial"/>
              <w:szCs w:val="22"/>
            </w:rPr>
          </w:pPr>
          <w:r>
            <w:rPr>
              <w:rFonts w:cs="Arial"/>
              <w:szCs w:val="22"/>
            </w:rPr>
            <w:t>14 September 2016</w:t>
          </w:r>
        </w:p>
      </w:tc>
    </w:tr>
    <w:tr w:rsidR="00E4715B" w:rsidRPr="004F266E" w14:paraId="32BF5EF9" w14:textId="77777777" w:rsidTr="008F5915">
      <w:trPr>
        <w:trHeight w:val="708"/>
      </w:trPr>
      <w:tc>
        <w:tcPr>
          <w:tcW w:w="5920" w:type="dxa"/>
          <w:vMerge/>
          <w:shd w:val="clear" w:color="auto" w:fill="auto"/>
        </w:tcPr>
        <w:p w14:paraId="0A6FBA13" w14:textId="77777777" w:rsidR="00E4715B" w:rsidRPr="00374227" w:rsidRDefault="00E4715B" w:rsidP="008F5915">
          <w:pPr>
            <w:pStyle w:val="Header"/>
          </w:pPr>
        </w:p>
      </w:tc>
      <w:tc>
        <w:tcPr>
          <w:tcW w:w="3260" w:type="dxa"/>
          <w:shd w:val="clear" w:color="auto" w:fill="auto"/>
          <w:vAlign w:val="center"/>
        </w:tcPr>
        <w:p w14:paraId="7B421F80" w14:textId="77777777" w:rsidR="00E4715B" w:rsidRPr="00374227" w:rsidRDefault="00E4715B" w:rsidP="008F5915">
          <w:pPr>
            <w:pStyle w:val="Header"/>
            <w:spacing w:before="60"/>
            <w:rPr>
              <w:rFonts w:cs="Arial"/>
              <w:b/>
              <w:szCs w:val="22"/>
            </w:rPr>
          </w:pPr>
        </w:p>
      </w:tc>
    </w:tr>
  </w:tbl>
  <w:p w14:paraId="72AB3877" w14:textId="77777777" w:rsidR="00E4715B" w:rsidRPr="0021114E" w:rsidRDefault="00E4715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479E3"/>
    <w:multiLevelType w:val="multilevel"/>
    <w:tmpl w:val="A9689874"/>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15:restartNumberingAfterBreak="0">
    <w:nsid w:val="439A2496"/>
    <w:multiLevelType w:val="hybridMultilevel"/>
    <w:tmpl w:val="A672F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220D08"/>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6"/>
  </w:num>
  <w:num w:numId="4">
    <w:abstractNumId w:val="3"/>
  </w:num>
  <w:num w:numId="5">
    <w:abstractNumId w:val="7"/>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4"/>
  </w:num>
  <w:num w:numId="16">
    <w:abstractNumId w:val="12"/>
  </w:num>
  <w:num w:numId="17">
    <w:abstractNumId w:val="1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4922"/>
    <w:rsid w:val="00056024"/>
    <w:rsid w:val="00072593"/>
    <w:rsid w:val="00075222"/>
    <w:rsid w:val="000E0287"/>
    <w:rsid w:val="000F1D64"/>
    <w:rsid w:val="00106F46"/>
    <w:rsid w:val="0010720B"/>
    <w:rsid w:val="00131831"/>
    <w:rsid w:val="00134FBF"/>
    <w:rsid w:val="00192702"/>
    <w:rsid w:val="001A4F89"/>
    <w:rsid w:val="001B36CE"/>
    <w:rsid w:val="001D6B0A"/>
    <w:rsid w:val="001F0EBA"/>
    <w:rsid w:val="00261B2F"/>
    <w:rsid w:val="002715C3"/>
    <w:rsid w:val="00273E79"/>
    <w:rsid w:val="00282899"/>
    <w:rsid w:val="002915AF"/>
    <w:rsid w:val="002929F4"/>
    <w:rsid w:val="002A5C17"/>
    <w:rsid w:val="002C6806"/>
    <w:rsid w:val="002D5CC8"/>
    <w:rsid w:val="003D03E8"/>
    <w:rsid w:val="003E253C"/>
    <w:rsid w:val="003E37CB"/>
    <w:rsid w:val="00482841"/>
    <w:rsid w:val="0048712A"/>
    <w:rsid w:val="004A6FF4"/>
    <w:rsid w:val="004C3AB0"/>
    <w:rsid w:val="004C6DFC"/>
    <w:rsid w:val="004C7C52"/>
    <w:rsid w:val="004E3538"/>
    <w:rsid w:val="004F0A40"/>
    <w:rsid w:val="00511871"/>
    <w:rsid w:val="0056205B"/>
    <w:rsid w:val="00562FE2"/>
    <w:rsid w:val="00570860"/>
    <w:rsid w:val="005845CA"/>
    <w:rsid w:val="0059483A"/>
    <w:rsid w:val="005A5B9B"/>
    <w:rsid w:val="005B7BAD"/>
    <w:rsid w:val="005C6687"/>
    <w:rsid w:val="006424F4"/>
    <w:rsid w:val="006601C2"/>
    <w:rsid w:val="0068370B"/>
    <w:rsid w:val="00690427"/>
    <w:rsid w:val="006A3BBA"/>
    <w:rsid w:val="006C21E3"/>
    <w:rsid w:val="006C464B"/>
    <w:rsid w:val="006F3319"/>
    <w:rsid w:val="0072558E"/>
    <w:rsid w:val="00744654"/>
    <w:rsid w:val="007522F9"/>
    <w:rsid w:val="00787F36"/>
    <w:rsid w:val="00791F6F"/>
    <w:rsid w:val="00792AA4"/>
    <w:rsid w:val="00793387"/>
    <w:rsid w:val="007A0E32"/>
    <w:rsid w:val="007B43BB"/>
    <w:rsid w:val="00815DCA"/>
    <w:rsid w:val="008443DF"/>
    <w:rsid w:val="008577E9"/>
    <w:rsid w:val="00862589"/>
    <w:rsid w:val="00876820"/>
    <w:rsid w:val="00891AE9"/>
    <w:rsid w:val="008D49FB"/>
    <w:rsid w:val="008F5915"/>
    <w:rsid w:val="00926D6B"/>
    <w:rsid w:val="00937E32"/>
    <w:rsid w:val="0096013D"/>
    <w:rsid w:val="0098703A"/>
    <w:rsid w:val="009A34EB"/>
    <w:rsid w:val="009A5BD0"/>
    <w:rsid w:val="009B0362"/>
    <w:rsid w:val="00A110AB"/>
    <w:rsid w:val="00A11D73"/>
    <w:rsid w:val="00A1370B"/>
    <w:rsid w:val="00A207BA"/>
    <w:rsid w:val="00A568CA"/>
    <w:rsid w:val="00A60DD4"/>
    <w:rsid w:val="00A72204"/>
    <w:rsid w:val="00A81F5A"/>
    <w:rsid w:val="00A84F5E"/>
    <w:rsid w:val="00A9157E"/>
    <w:rsid w:val="00AD0405"/>
    <w:rsid w:val="00AD3B98"/>
    <w:rsid w:val="00B23916"/>
    <w:rsid w:val="00B3500B"/>
    <w:rsid w:val="00B47A44"/>
    <w:rsid w:val="00B6290C"/>
    <w:rsid w:val="00B63CB8"/>
    <w:rsid w:val="00B956F0"/>
    <w:rsid w:val="00BA4532"/>
    <w:rsid w:val="00BC57DC"/>
    <w:rsid w:val="00BE6644"/>
    <w:rsid w:val="00C232B1"/>
    <w:rsid w:val="00C279F5"/>
    <w:rsid w:val="00C42872"/>
    <w:rsid w:val="00C53D87"/>
    <w:rsid w:val="00C667DA"/>
    <w:rsid w:val="00C7339B"/>
    <w:rsid w:val="00C83347"/>
    <w:rsid w:val="00C83FEB"/>
    <w:rsid w:val="00C87152"/>
    <w:rsid w:val="00C940E8"/>
    <w:rsid w:val="00CA1052"/>
    <w:rsid w:val="00CA3581"/>
    <w:rsid w:val="00CF270B"/>
    <w:rsid w:val="00D01E75"/>
    <w:rsid w:val="00D07736"/>
    <w:rsid w:val="00D11841"/>
    <w:rsid w:val="00D4258A"/>
    <w:rsid w:val="00D45B4D"/>
    <w:rsid w:val="00DF5BB9"/>
    <w:rsid w:val="00E108A9"/>
    <w:rsid w:val="00E17432"/>
    <w:rsid w:val="00E23E07"/>
    <w:rsid w:val="00E34A1C"/>
    <w:rsid w:val="00E36A4A"/>
    <w:rsid w:val="00E374AB"/>
    <w:rsid w:val="00E4715B"/>
    <w:rsid w:val="00EB4537"/>
    <w:rsid w:val="00EB5334"/>
    <w:rsid w:val="00EE21DE"/>
    <w:rsid w:val="00EE3D03"/>
    <w:rsid w:val="00F25A25"/>
    <w:rsid w:val="00F2698D"/>
    <w:rsid w:val="00F26D23"/>
    <w:rsid w:val="00F424C7"/>
    <w:rsid w:val="00F44202"/>
    <w:rsid w:val="00F72A36"/>
    <w:rsid w:val="00F815B3"/>
    <w:rsid w:val="00F9368D"/>
    <w:rsid w:val="00FA7AEF"/>
    <w:rsid w:val="00FB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3A1FD"/>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CA3581"/>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ocal.gov.uk/web/guest/media-releases/-/journal_content/56/10180/7927165/NEWS" TargetMode="External"/><Relationship Id="rId26" Type="http://schemas.openxmlformats.org/officeDocument/2006/relationships/hyperlink" Target="http://links.govdelivery.com/track?type=click&amp;enid=ZWFzPTEmbXNpZD0mYXVpZD0mbWFpbGluZ2lkPTIwMTYwODAzLjYyMjQ4MTkxJm1lc3NhZ2VpZD1NREItUFJELUJVTC0yMDE2MDgwMy42MjI0ODE5MSZkYXRhYmFzZWlkPTEwMDEmc2VyaWFsPTE2ODQ0Mzk3JmVtYWlsaWQ9dmlja2kuZ29kZGFyZEBsb2NhbC5nb3YudWsmdXNlcmlkPXZpY2tpLmdvZGRhcmRAbG9jYWwuZ292LnVrJnRhcmdldGlkPSZmbD0mZXh0cmE9TXVsdGl2YXJpYXRlSWQ9JiYm&amp;&amp;&amp;112&amp;&amp;&amp;http://about.esd.org.uk/news/data-publishing-and-data-standards-elearning-modules-local-government" TargetMode="External"/><Relationship Id="rId3" Type="http://schemas.openxmlformats.org/officeDocument/2006/relationships/customXml" Target="../customXml/item3.xml"/><Relationship Id="rId21" Type="http://schemas.openxmlformats.org/officeDocument/2006/relationships/hyperlink" Target="http://porism.cmail19.com/t/t-l-hlijkyk-tddiutirk-z/" TargetMode="External"/><Relationship Id="rId34" Type="http://schemas.openxmlformats.org/officeDocument/2006/relationships/hyperlink" Target="http://about.esd.org.uk/news/towards-common-standard-publishing-consistent-election-result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lgpsregs.org/images/CommsResources/QAPoolingemployers.pdf" TargetMode="External"/><Relationship Id="rId25" Type="http://schemas.openxmlformats.org/officeDocument/2006/relationships/hyperlink" Target="http://links.govdelivery.com:80/track?type=click&amp;enid=ZWFzPTEmbXNpZD0mYXVpZD0mbWFpbGluZ2lkPTIwMTYwNzE5LjYxNzA0NDcxJm1lc3NhZ2VpZD1NREItUFJELUJVTC0yMDE2MDcxOS42MTcwNDQ3MSZkYXRhYmFzZWlkPTEwMDEmc2VyaWFsPTE2ODQxMDczJmVtYWlsaWQ9dmlja2kuZ29kZGFyZEBsb2NhbC5nb3YudWsmdXNlcmlkPXZpY2tpLmdvZGRhcmRAbG9jYWwuZ292LnVrJnRhcmdldGlkPSZmbD0mZXh0cmE9TXVsdGl2YXJpYXRlSWQ9JiYm&amp;&amp;&amp;106&amp;&amp;&amp;http://www.beacouncillor.co.uk/Lancashire" TargetMode="External"/><Relationship Id="rId33" Type="http://schemas.openxmlformats.org/officeDocument/2006/relationships/hyperlink" Target="http://links.govdelivery.com:80/track?type=click&amp;enid=ZWFzPTEmbXNpZD0mYXVpZD0mbWFpbGluZ2lkPTIwMTYwNzE5LjYxNzA0NDcxJm1lc3NhZ2VpZD1NREItUFJELUJVTC0yMDE2MDcxOS42MTcwNDQ3MSZkYXRhYmFzZWlkPTEwMDEmc2VyaWFsPTE2ODQxMDczJmVtYWlsaWQ9dmlja2kuZ29kZGFyZEBsb2NhbC5nb3YudWsmdXNlcmlkPXZpY2tpLmdvZGRhcmRAbG9jYWwuZ292LnVrJnRhcmdldGlkPSZmbD0mZXh0cmE9TXVsdGl2YXJpYXRlSWQ9JiYm&amp;&amp;&amp;128&amp;&amp;&amp;http://www.localis.org.uk/research/local-authority-transformational-models/" TargetMode="External"/><Relationship Id="rId2" Type="http://schemas.openxmlformats.org/officeDocument/2006/relationships/customXml" Target="../customXml/item2.xml"/><Relationship Id="rId16" Type="http://schemas.openxmlformats.org/officeDocument/2006/relationships/hyperlink" Target="http://lgpsregs.org/images/EmployeesGuides/QAPoolingmembers.pdf" TargetMode="External"/><Relationship Id="rId20" Type="http://schemas.openxmlformats.org/officeDocument/2006/relationships/hyperlink" Target="http://lginform.local.gov.uk/reports/view/lga-research/lga-research-report-local-government-workforce-and-earnings-surveys?mod-area=E10000020&amp;mod-group=AllSingleTierAndDistrictLaInRegion_NorthWest" TargetMode="External"/><Relationship Id="rId29" Type="http://schemas.openxmlformats.org/officeDocument/2006/relationships/hyperlink" Target="http://www.local.gov.uk/web/guest/local-government-research/-/journal_content/56/10180/7898178/ARTIC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links.govdelivery.com:80/track?type=click&amp;enid=ZWFzPTEmbXNpZD0mYXVpZD0mbWFpbGluZ2lkPTIwMTYwODA1LjYyMzI4OTAxJm1lc3NhZ2VpZD1NREItUFJELUJVTC0yMDE2MDgwNS42MjMyODkwMSZkYXRhYmFzZWlkPTEwMDEmc2VyaWFsPTE2ODQ0OTM5JmVtYWlsaWQ9dmlja2kuZ29kZGFyZEBsb2NhbC5nb3YudWsmdXNlcmlkPXZpY2tpLmdvZGRhcmRAbG9jYWwuZ292LnVrJnRhcmdldGlkPSZmbD0mZXh0cmE9TXVsdGl2YXJpYXRlSWQ9JiYm&amp;&amp;&amp;108&amp;&amp;&amp;http://www.local.gov.uk/documents/10180/7632544/4.6+improvement+SLI+offer_05_web.pdf/0ae04bca-6363-4b8b-80e1-0542a279dbd2" TargetMode="External"/><Relationship Id="rId32" Type="http://schemas.openxmlformats.org/officeDocument/2006/relationships/hyperlink" Target="http://local.gov.uk/transformatio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ocal.gov.uk/documents/10180/7783321/On+the+Day+Briefing+-+Summer+consultation+%281%29.pdf/2c192b2e-e3f4-447a-bf30-cdbdda58a3aa" TargetMode="External"/><Relationship Id="rId23" Type="http://schemas.openxmlformats.org/officeDocument/2006/relationships/hyperlink" Target="http://links.govdelivery.com/track?type=click&amp;enid=ZWFzPTEmbXNpZD0mYXVpZD0mbWFpbGluZ2lkPTIwMTYwODE5LjYyNzczNjcxJm1lc3NhZ2VpZD1NREItUFJELUJVTC0yMDE2MDgxOS42Mjc3MzY3MSZkYXRhYmFzZWlkPTEwMDEmc2VyaWFsPTE2ODQ4MDgzJmVtYWlsaWQ9dmlja2kuZ29kZGFyZEBsb2NhbC5nb3YudWsmdXNlcmlkPXZpY2tpLmdvZGRhcmRAbG9jYWwuZ292LnVrJnRhcmdldGlkPSZmbD0mZXh0cmE9TXVsdGl2YXJpYXRlSWQ9JiYm&amp;&amp;&amp;114&amp;&amp;&amp;http://www.psaa.co.uk/wp-content/uploads/2016/07/PSAA-prospectus-July-2016.pdf" TargetMode="External"/><Relationship Id="rId28" Type="http://schemas.openxmlformats.org/officeDocument/2006/relationships/hyperlink" Target="http://links.govdelivery.com/track?type=click&amp;enid=ZWFzPTEmbXNpZD0mYXVpZD0mbWFpbGluZ2lkPTIwMTYwODAzLjYyMjQ4MTkxJm1lc3NhZ2VpZD1NREItUFJELUJVTC0yMDE2MDgwMy42MjI0ODE5MSZkYXRhYmFzZWlkPTEwMDEmc2VyaWFsPTE2ODQ0Mzk3JmVtYWlsaWQ9dmlja2kuZ29kZGFyZEBsb2NhbC5nb3YudWsmdXNlcmlkPXZpY2tpLmdvZGRhcmRAbG9jYWwuZ292LnVrJnRhcmdldGlkPSZmbD0mZXh0cmE9TXVsdGl2YXJpYXRlSWQ9JiYm&amp;&amp;&amp;113&amp;&amp;&amp;http://www.nesta.org.uk/blog/introducing-local-datavores-research-programme" TargetMode="External"/><Relationship Id="rId36" Type="http://schemas.openxmlformats.org/officeDocument/2006/relationships/fontTable" Target="fontTable.xml"/><Relationship Id="rId10" Type="http://schemas.openxmlformats.org/officeDocument/2006/relationships/hyperlink" Target="mailto:mark.lloyd@local.gov.uk" TargetMode="External"/><Relationship Id="rId19" Type="http://schemas.openxmlformats.org/officeDocument/2006/relationships/hyperlink" Target="http://lginform.local.gov.uk/reports/view/send-research/local-area-send-report?mod-group=AllSingleTierAndCountyLaInCountry_England&amp;mod-area=E06000028" TargetMode="External"/><Relationship Id="rId31" Type="http://schemas.openxmlformats.org/officeDocument/2006/relationships/hyperlink" Target="http://www.local.gov.uk/documents/10180/6211662/research+-+LLC+Rules+consultation+LGA+response+2016-07-11WEB.pdf/bef78a9a-1b11-4f7e-9866-3c70ddd3a4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self-sufficient-local-government-100-business-rates-retention" TargetMode="External"/><Relationship Id="rId22" Type="http://schemas.openxmlformats.org/officeDocument/2006/relationships/hyperlink" Target="http://porism.cmail19.com/t/t-l-hlijkyk-tddiutirk-v/" TargetMode="External"/><Relationship Id="rId27" Type="http://schemas.openxmlformats.org/officeDocument/2006/relationships/hyperlink" Target="http://www.local.gov.uk/documents/10180/49956/waste+-+Evaluation+of+the+Waste+and+Recycling+Programme/bdff1684-1971-4dbf-9b97-814bb9bc035e" TargetMode="External"/><Relationship Id="rId30" Type="http://schemas.openxmlformats.org/officeDocument/2006/relationships/hyperlink" Target="http://links.govdelivery.com:80/track?type=click&amp;enid=ZWFzPTEmbXNpZD0mYXVpZD0mbWFpbGluZ2lkPTIwMTYwNzE5LjYxNzA0NDcxJm1lc3NhZ2VpZD1NREItUFJELUJVTC0yMDE2MDcxOS42MTcwNDQ3MSZkYXRhYmFzZWlkPTEwMDEmc2VyaWFsPTE2ODQxMDczJmVtYWlsaWQ9dmlja2kuZ29kZGFyZEBsb2NhbC5nb3YudWsmdXNlcmlkPXZpY2tpLmdvZGRhcmRAbG9jYWwuZ292LnVrJnRhcmdldGlkPSZmbD0mZXh0cmE9TXVsdGl2YXJpYXRlSWQ9JiYm&amp;&amp;&amp;107&amp;&amp;&amp;http://www.local.gov.uk/documents/10180/11655/local+transparency+-+LGA+response+strengthening+local+government+transparency+2016-07-08/a99c532d-342a-45f8-b676-56741c0210d2"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35F7-FEF7-48D9-AC27-722E7A03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5F32-9616-42BF-9D20-4CA452CD4DE5}">
  <ds:schemaRefs>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8febe6a-14d9-43ab-83c3-c48f478fa47c"/>
    <ds:schemaRef ds:uri="1c8a0e75-f4bc-4eb4-8ed0-578eaea9e1ca"/>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6E49F462</Template>
  <TotalTime>18</TotalTime>
  <Pages>9</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Wilesmith</dc:creator>
  <cp:lastModifiedBy>Patrick McDermott</cp:lastModifiedBy>
  <cp:revision>5</cp:revision>
  <dcterms:created xsi:type="dcterms:W3CDTF">2016-09-01T11:22:00Z</dcterms:created>
  <dcterms:modified xsi:type="dcterms:W3CDTF">2016-09-06T09:08:00Z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